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58BC7" w14:textId="3E9C1280" w:rsidR="006604DE" w:rsidRDefault="006604DE">
      <w:pPr>
        <w:rPr>
          <w:rFonts w:ascii="Arial" w:hAnsi="Arial" w:cs="Arial"/>
          <w:b/>
          <w:bCs/>
          <w:color w:val="008465"/>
          <w:sz w:val="28"/>
          <w:szCs w:val="28"/>
        </w:rPr>
      </w:pPr>
      <w:r>
        <w:rPr>
          <w:rFonts w:ascii="Arial" w:hAnsi="Arial" w:cs="Arial"/>
          <w:b/>
          <w:bCs/>
          <w:noProof/>
          <w:color w:val="008465"/>
          <w:sz w:val="28"/>
          <w:szCs w:val="28"/>
        </w:rPr>
        <w:drawing>
          <wp:anchor distT="0" distB="0" distL="114300" distR="114300" simplePos="0" relativeHeight="251658240" behindDoc="1" locked="0" layoutInCell="1" allowOverlap="1" wp14:anchorId="047E8ED2" wp14:editId="1D66985D">
            <wp:simplePos x="0" y="0"/>
            <wp:positionH relativeFrom="page">
              <wp:posOffset>0</wp:posOffset>
            </wp:positionH>
            <wp:positionV relativeFrom="page">
              <wp:posOffset>0</wp:posOffset>
            </wp:positionV>
            <wp:extent cx="7542000" cy="1067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542000" cy="10674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008465"/>
          <w:sz w:val="28"/>
          <w:szCs w:val="28"/>
        </w:rPr>
        <w:br w:type="page"/>
      </w:r>
    </w:p>
    <w:p w14:paraId="41D72C95" w14:textId="59101F81" w:rsidR="00082A9D" w:rsidRPr="00082A9D" w:rsidRDefault="00082A9D" w:rsidP="00082A9D">
      <w:pPr>
        <w:spacing w:before="120" w:after="120"/>
      </w:pPr>
      <w:r w:rsidRPr="00082A9D">
        <w:rPr>
          <w:rFonts w:ascii="Arial" w:hAnsi="Arial" w:cs="Arial"/>
          <w:b/>
          <w:bCs/>
          <w:color w:val="000000"/>
          <w:sz w:val="20"/>
          <w:szCs w:val="20"/>
        </w:rPr>
        <w:lastRenderedPageBreak/>
        <w:t>[</w:t>
      </w:r>
      <w:r w:rsidRPr="00082A9D">
        <w:rPr>
          <w:rFonts w:ascii="Arial" w:hAnsi="Arial" w:cs="Arial"/>
          <w:b/>
          <w:bCs/>
          <w:i/>
          <w:iCs/>
          <w:color w:val="000000"/>
          <w:sz w:val="20"/>
          <w:szCs w:val="20"/>
        </w:rPr>
        <w:t>INSERT YOUR LOGO</w:t>
      </w:r>
      <w:r w:rsidRPr="00082A9D">
        <w:rPr>
          <w:rFonts w:ascii="Arial" w:hAnsi="Arial" w:cs="Arial"/>
          <w:b/>
          <w:bCs/>
          <w:color w:val="000000"/>
          <w:sz w:val="20"/>
          <w:szCs w:val="20"/>
        </w:rPr>
        <w:t>]</w:t>
      </w:r>
    </w:p>
    <w:p w14:paraId="76D61A28" w14:textId="77777777" w:rsidR="00082A9D" w:rsidRPr="00082A9D" w:rsidRDefault="00082A9D" w:rsidP="00082A9D">
      <w:pPr>
        <w:spacing w:before="80" w:after="120"/>
        <w:jc w:val="right"/>
      </w:pPr>
      <w:r w:rsidRPr="00082A9D">
        <w:rPr>
          <w:rFonts w:ascii="Arial" w:hAnsi="Arial" w:cs="Arial"/>
          <w:color w:val="000000"/>
          <w:sz w:val="20"/>
          <w:szCs w:val="20"/>
        </w:rPr>
        <w:t>[</w:t>
      </w:r>
      <w:r w:rsidRPr="00082A9D">
        <w:rPr>
          <w:rFonts w:ascii="Arial" w:hAnsi="Arial" w:cs="Arial"/>
          <w:i/>
          <w:iCs/>
          <w:color w:val="000000"/>
          <w:sz w:val="20"/>
          <w:szCs w:val="20"/>
        </w:rPr>
        <w:t>Business name</w:t>
      </w:r>
      <w:r w:rsidRPr="00082A9D">
        <w:rPr>
          <w:rFonts w:ascii="Arial" w:hAnsi="Arial" w:cs="Arial"/>
          <w:color w:val="000000"/>
          <w:sz w:val="20"/>
          <w:szCs w:val="20"/>
        </w:rPr>
        <w:t>]</w:t>
      </w:r>
    </w:p>
    <w:p w14:paraId="0EB65C0F" w14:textId="77777777" w:rsidR="00082A9D" w:rsidRPr="00082A9D" w:rsidRDefault="00082A9D" w:rsidP="00082A9D">
      <w:pPr>
        <w:spacing w:before="80" w:after="120"/>
        <w:jc w:val="right"/>
      </w:pPr>
      <w:r w:rsidRPr="00082A9D">
        <w:rPr>
          <w:rFonts w:ascii="Arial" w:hAnsi="Arial" w:cs="Arial"/>
          <w:i/>
          <w:iCs/>
          <w:color w:val="000000"/>
          <w:sz w:val="20"/>
          <w:szCs w:val="20"/>
        </w:rPr>
        <w:t>[Location]</w:t>
      </w:r>
    </w:p>
    <w:p w14:paraId="04F651BE" w14:textId="77777777" w:rsidR="00082A9D" w:rsidRPr="00082A9D" w:rsidRDefault="00082A9D" w:rsidP="00082A9D">
      <w:pPr>
        <w:spacing w:before="80" w:after="120"/>
        <w:jc w:val="right"/>
      </w:pPr>
      <w:r w:rsidRPr="00082A9D">
        <w:rPr>
          <w:rFonts w:ascii="Arial" w:hAnsi="Arial" w:cs="Arial"/>
          <w:i/>
          <w:iCs/>
          <w:color w:val="000000"/>
          <w:sz w:val="20"/>
          <w:szCs w:val="20"/>
        </w:rPr>
        <w:t>[Postal address]</w:t>
      </w:r>
    </w:p>
    <w:p w14:paraId="78AA9287" w14:textId="77777777" w:rsidR="00082A9D" w:rsidRPr="00082A9D" w:rsidRDefault="00082A9D" w:rsidP="00082A9D">
      <w:pPr>
        <w:spacing w:before="80" w:after="120"/>
        <w:jc w:val="right"/>
      </w:pPr>
      <w:r w:rsidRPr="00082A9D">
        <w:rPr>
          <w:rFonts w:ascii="Arial" w:hAnsi="Arial" w:cs="Arial"/>
          <w:i/>
          <w:iCs/>
          <w:color w:val="000000"/>
          <w:sz w:val="20"/>
          <w:szCs w:val="20"/>
        </w:rPr>
        <w:t>[Export contact name]</w:t>
      </w:r>
    </w:p>
    <w:p w14:paraId="42C44133" w14:textId="77777777" w:rsidR="00082A9D" w:rsidRPr="00082A9D" w:rsidRDefault="00082A9D" w:rsidP="00082A9D">
      <w:pPr>
        <w:spacing w:before="80" w:after="120"/>
        <w:jc w:val="right"/>
      </w:pPr>
      <w:r w:rsidRPr="00082A9D">
        <w:rPr>
          <w:rFonts w:ascii="Arial" w:hAnsi="Arial" w:cs="Arial"/>
          <w:i/>
          <w:iCs/>
          <w:color w:val="000000"/>
          <w:sz w:val="20"/>
          <w:szCs w:val="20"/>
        </w:rPr>
        <w:t>[Position/title]</w:t>
      </w:r>
    </w:p>
    <w:p w14:paraId="7E061A9D" w14:textId="77777777" w:rsidR="00082A9D" w:rsidRPr="00082A9D" w:rsidRDefault="00082A9D" w:rsidP="00082A9D">
      <w:pPr>
        <w:spacing w:before="80" w:after="120"/>
        <w:jc w:val="right"/>
      </w:pPr>
      <w:r w:rsidRPr="00082A9D">
        <w:rPr>
          <w:rFonts w:ascii="Arial" w:hAnsi="Arial" w:cs="Arial"/>
          <w:i/>
          <w:iCs/>
          <w:color w:val="000000"/>
          <w:sz w:val="20"/>
          <w:szCs w:val="20"/>
        </w:rPr>
        <w:t>[Telephone number]</w:t>
      </w:r>
    </w:p>
    <w:p w14:paraId="4B37F81D" w14:textId="77777777" w:rsidR="00082A9D" w:rsidRPr="00082A9D" w:rsidRDefault="00082A9D" w:rsidP="00082A9D">
      <w:pPr>
        <w:spacing w:before="80" w:after="120"/>
        <w:jc w:val="right"/>
      </w:pPr>
      <w:r w:rsidRPr="00082A9D">
        <w:rPr>
          <w:rFonts w:ascii="Arial" w:hAnsi="Arial" w:cs="Arial"/>
          <w:i/>
          <w:iCs/>
          <w:color w:val="000000"/>
          <w:sz w:val="20"/>
          <w:szCs w:val="20"/>
        </w:rPr>
        <w:t>[Email]</w:t>
      </w:r>
    </w:p>
    <w:p w14:paraId="3D364CC6" w14:textId="77777777" w:rsidR="00082A9D" w:rsidRPr="00082A9D" w:rsidRDefault="00082A9D" w:rsidP="00082A9D">
      <w:pPr>
        <w:spacing w:before="80" w:after="120"/>
        <w:jc w:val="right"/>
      </w:pPr>
      <w:r w:rsidRPr="00082A9D">
        <w:rPr>
          <w:rFonts w:ascii="Arial" w:hAnsi="Arial" w:cs="Arial"/>
          <w:i/>
          <w:iCs/>
          <w:color w:val="000000"/>
          <w:sz w:val="20"/>
          <w:szCs w:val="20"/>
        </w:rPr>
        <w:t>[Website URL]</w:t>
      </w:r>
    </w:p>
    <w:p w14:paraId="672C1268" w14:textId="77777777" w:rsidR="00082A9D" w:rsidRPr="00082A9D" w:rsidRDefault="00082A9D" w:rsidP="00082A9D">
      <w:pPr>
        <w:spacing w:before="80" w:after="120"/>
        <w:jc w:val="right"/>
      </w:pPr>
      <w:r w:rsidRPr="00082A9D">
        <w:rPr>
          <w:rFonts w:ascii="Arial" w:hAnsi="Arial" w:cs="Arial"/>
          <w:b/>
          <w:bCs/>
          <w:color w:val="000000"/>
          <w:sz w:val="20"/>
          <w:szCs w:val="20"/>
        </w:rPr>
        <w:t>ABN:</w:t>
      </w:r>
      <w:r w:rsidRPr="00082A9D">
        <w:rPr>
          <w:rFonts w:ascii="Arial" w:hAnsi="Arial" w:cs="Arial"/>
          <w:color w:val="000000"/>
          <w:sz w:val="20"/>
          <w:szCs w:val="20"/>
        </w:rPr>
        <w:t xml:space="preserve"> [</w:t>
      </w:r>
      <w:r w:rsidRPr="00082A9D">
        <w:rPr>
          <w:rFonts w:ascii="Arial" w:hAnsi="Arial" w:cs="Arial"/>
          <w:i/>
          <w:iCs/>
          <w:color w:val="000000"/>
          <w:sz w:val="20"/>
          <w:szCs w:val="20"/>
        </w:rPr>
        <w:t>ABN</w:t>
      </w:r>
      <w:r w:rsidRPr="00082A9D">
        <w:rPr>
          <w:rFonts w:ascii="Arial" w:hAnsi="Arial" w:cs="Arial"/>
          <w:color w:val="000000"/>
          <w:sz w:val="20"/>
          <w:szCs w:val="20"/>
        </w:rPr>
        <w:t>]</w:t>
      </w:r>
    </w:p>
    <w:p w14:paraId="20CB0EC1" w14:textId="77777777" w:rsidR="00082A9D" w:rsidRPr="00082A9D" w:rsidRDefault="00082A9D" w:rsidP="00082A9D">
      <w:pPr>
        <w:spacing w:before="80" w:after="120"/>
        <w:jc w:val="right"/>
      </w:pPr>
      <w:r w:rsidRPr="00082A9D">
        <w:rPr>
          <w:rFonts w:ascii="Arial" w:hAnsi="Arial" w:cs="Arial"/>
          <w:b/>
          <w:bCs/>
          <w:color w:val="000000"/>
          <w:sz w:val="20"/>
          <w:szCs w:val="20"/>
        </w:rPr>
        <w:t>ACN:</w:t>
      </w:r>
      <w:r w:rsidRPr="00082A9D">
        <w:rPr>
          <w:rFonts w:ascii="Arial" w:hAnsi="Arial" w:cs="Arial"/>
          <w:color w:val="000000"/>
          <w:sz w:val="20"/>
          <w:szCs w:val="20"/>
        </w:rPr>
        <w:t xml:space="preserve"> [</w:t>
      </w:r>
      <w:r w:rsidRPr="00082A9D">
        <w:rPr>
          <w:rFonts w:ascii="Arial" w:hAnsi="Arial" w:cs="Arial"/>
          <w:i/>
          <w:iCs/>
          <w:color w:val="000000"/>
          <w:sz w:val="20"/>
          <w:szCs w:val="20"/>
        </w:rPr>
        <w:t>ACN</w:t>
      </w:r>
      <w:r w:rsidRPr="00082A9D">
        <w:rPr>
          <w:rFonts w:ascii="Arial" w:hAnsi="Arial" w:cs="Arial"/>
          <w:color w:val="000000"/>
          <w:sz w:val="20"/>
          <w:szCs w:val="20"/>
        </w:rPr>
        <w:t>]</w:t>
      </w:r>
    </w:p>
    <w:p w14:paraId="2901B5F7" w14:textId="77777777" w:rsidR="00082A9D" w:rsidRPr="00082A9D" w:rsidRDefault="00082A9D" w:rsidP="00082A9D">
      <w:pPr>
        <w:spacing w:before="2400" w:after="120"/>
      </w:pPr>
      <w:r w:rsidRPr="00082A9D">
        <w:rPr>
          <w:rFonts w:ascii="Arial" w:hAnsi="Arial" w:cs="Arial"/>
          <w:color w:val="000000"/>
          <w:sz w:val="72"/>
          <w:szCs w:val="72"/>
        </w:rPr>
        <w:t>[</w:t>
      </w:r>
      <w:r w:rsidRPr="00082A9D">
        <w:rPr>
          <w:rFonts w:ascii="Arial" w:hAnsi="Arial" w:cs="Arial"/>
          <w:i/>
          <w:iCs/>
          <w:color w:val="000000"/>
          <w:sz w:val="72"/>
          <w:szCs w:val="72"/>
        </w:rPr>
        <w:t>Business name</w:t>
      </w:r>
      <w:r w:rsidRPr="00082A9D">
        <w:rPr>
          <w:rFonts w:ascii="Arial" w:hAnsi="Arial" w:cs="Arial"/>
          <w:color w:val="000000"/>
          <w:sz w:val="72"/>
          <w:szCs w:val="72"/>
        </w:rPr>
        <w:t>]</w:t>
      </w:r>
    </w:p>
    <w:p w14:paraId="774D436E" w14:textId="236334C4" w:rsidR="00082A9D" w:rsidRDefault="00082A9D" w:rsidP="00082A9D">
      <w:pPr>
        <w:spacing w:before="1200" w:after="120"/>
      </w:pPr>
      <w:r w:rsidRPr="00082A9D">
        <w:rPr>
          <w:rFonts w:ascii="Arial" w:hAnsi="Arial" w:cs="Arial"/>
          <w:color w:val="000000"/>
          <w:sz w:val="72"/>
          <w:szCs w:val="72"/>
        </w:rPr>
        <w:t>Export plan</w:t>
      </w:r>
    </w:p>
    <w:p w14:paraId="2FEC0C69" w14:textId="77777777" w:rsidR="00082A9D" w:rsidRDefault="00082A9D">
      <w:r>
        <w:br w:type="page"/>
      </w:r>
    </w:p>
    <w:sdt>
      <w:sdtPr>
        <w:rPr>
          <w:b/>
          <w:bCs/>
        </w:rPr>
        <w:id w:val="302057690"/>
        <w:docPartObj>
          <w:docPartGallery w:val="Table of Contents"/>
          <w:docPartUnique/>
        </w:docPartObj>
      </w:sdtPr>
      <w:sdtEndPr>
        <w:rPr>
          <w:noProof/>
        </w:rPr>
      </w:sdtEndPr>
      <w:sdtContent>
        <w:p w14:paraId="43C5FF1F" w14:textId="6FAE56AA" w:rsidR="00914D3B" w:rsidRPr="00914D3B" w:rsidRDefault="00914D3B" w:rsidP="00914D3B">
          <w:pPr>
            <w:rPr>
              <w:rFonts w:ascii="Arial" w:hAnsi="Arial" w:cs="Arial"/>
              <w:b/>
              <w:bCs/>
              <w:sz w:val="22"/>
              <w:szCs w:val="22"/>
            </w:rPr>
          </w:pPr>
          <w:r w:rsidRPr="00914D3B">
            <w:rPr>
              <w:rFonts w:ascii="Arial" w:hAnsi="Arial" w:cs="Arial"/>
              <w:b/>
              <w:bCs/>
              <w:color w:val="008465"/>
              <w:sz w:val="22"/>
              <w:szCs w:val="22"/>
            </w:rPr>
            <w:t>Table of contents</w:t>
          </w:r>
        </w:p>
        <w:p w14:paraId="08042190" w14:textId="00B5AD21" w:rsidR="00BA4B03" w:rsidRDefault="00914D3B">
          <w:pPr>
            <w:pStyle w:val="TOC2"/>
            <w:tabs>
              <w:tab w:val="right" w:leader="dot" w:pos="9016"/>
            </w:tabs>
            <w:rPr>
              <w:rFonts w:asciiTheme="minorHAnsi" w:eastAsiaTheme="minorEastAsia" w:hAnsiTheme="minorHAnsi" w:cstheme="minorBidi"/>
              <w:b w:val="0"/>
              <w:bCs w:val="0"/>
              <w:noProof/>
              <w:sz w:val="24"/>
              <w:szCs w:val="24"/>
            </w:rPr>
          </w:pPr>
          <w:r w:rsidRPr="00914D3B">
            <w:rPr>
              <w:rFonts w:ascii="Arial" w:hAnsi="Arial" w:cs="Arial"/>
              <w:b w:val="0"/>
              <w:bCs w:val="0"/>
            </w:rPr>
            <w:fldChar w:fldCharType="begin"/>
          </w:r>
          <w:r w:rsidRPr="00914D3B">
            <w:rPr>
              <w:rFonts w:ascii="Arial" w:hAnsi="Arial" w:cs="Arial"/>
            </w:rPr>
            <w:instrText xml:space="preserve"> TOC \o "1-3" \h \z \u </w:instrText>
          </w:r>
          <w:r w:rsidRPr="00914D3B">
            <w:rPr>
              <w:rFonts w:ascii="Arial" w:hAnsi="Arial" w:cs="Arial"/>
              <w:b w:val="0"/>
              <w:bCs w:val="0"/>
            </w:rPr>
            <w:fldChar w:fldCharType="separate"/>
          </w:r>
          <w:hyperlink w:anchor="_Toc104798108" w:history="1">
            <w:r w:rsidR="00BA4B03" w:rsidRPr="00D50F07">
              <w:rPr>
                <w:rStyle w:val="Hyperlink"/>
                <w:rFonts w:ascii="Arial" w:hAnsi="Arial" w:cs="Arial"/>
                <w:noProof/>
              </w:rPr>
              <w:t>Export plan summary</w:t>
            </w:r>
            <w:r w:rsidR="00BA4B03">
              <w:rPr>
                <w:noProof/>
                <w:webHidden/>
              </w:rPr>
              <w:tab/>
            </w:r>
            <w:r w:rsidR="00BA4B03">
              <w:rPr>
                <w:noProof/>
                <w:webHidden/>
              </w:rPr>
              <w:fldChar w:fldCharType="begin"/>
            </w:r>
            <w:r w:rsidR="00BA4B03">
              <w:rPr>
                <w:noProof/>
                <w:webHidden/>
              </w:rPr>
              <w:instrText xml:space="preserve"> PAGEREF _Toc104798108 \h </w:instrText>
            </w:r>
            <w:r w:rsidR="00BA4B03">
              <w:rPr>
                <w:noProof/>
                <w:webHidden/>
              </w:rPr>
            </w:r>
            <w:r w:rsidR="00BA4B03">
              <w:rPr>
                <w:noProof/>
                <w:webHidden/>
              </w:rPr>
              <w:fldChar w:fldCharType="separate"/>
            </w:r>
            <w:r w:rsidR="00BA4B03">
              <w:rPr>
                <w:noProof/>
                <w:webHidden/>
              </w:rPr>
              <w:t>4</w:t>
            </w:r>
            <w:r w:rsidR="00BA4B03">
              <w:rPr>
                <w:noProof/>
                <w:webHidden/>
              </w:rPr>
              <w:fldChar w:fldCharType="end"/>
            </w:r>
          </w:hyperlink>
        </w:p>
        <w:p w14:paraId="2188392D" w14:textId="2595F4A7"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09" w:history="1">
            <w:r w:rsidR="00BA4B03" w:rsidRPr="00D50F07">
              <w:rPr>
                <w:rStyle w:val="Hyperlink"/>
                <w:rFonts w:ascii="Arial" w:hAnsi="Arial" w:cs="Arial"/>
                <w:noProof/>
              </w:rPr>
              <w:t>Executive summary</w:t>
            </w:r>
            <w:r w:rsidR="00BA4B03">
              <w:rPr>
                <w:noProof/>
                <w:webHidden/>
              </w:rPr>
              <w:tab/>
            </w:r>
            <w:r w:rsidR="00BA4B03">
              <w:rPr>
                <w:noProof/>
                <w:webHidden/>
              </w:rPr>
              <w:fldChar w:fldCharType="begin"/>
            </w:r>
            <w:r w:rsidR="00BA4B03">
              <w:rPr>
                <w:noProof/>
                <w:webHidden/>
              </w:rPr>
              <w:instrText xml:space="preserve"> PAGEREF _Toc104798109 \h </w:instrText>
            </w:r>
            <w:r w:rsidR="00BA4B03">
              <w:rPr>
                <w:noProof/>
                <w:webHidden/>
              </w:rPr>
            </w:r>
            <w:r w:rsidR="00BA4B03">
              <w:rPr>
                <w:noProof/>
                <w:webHidden/>
              </w:rPr>
              <w:fldChar w:fldCharType="separate"/>
            </w:r>
            <w:r w:rsidR="00BA4B03">
              <w:rPr>
                <w:noProof/>
                <w:webHidden/>
              </w:rPr>
              <w:t>4</w:t>
            </w:r>
            <w:r w:rsidR="00BA4B03">
              <w:rPr>
                <w:noProof/>
                <w:webHidden/>
              </w:rPr>
              <w:fldChar w:fldCharType="end"/>
            </w:r>
          </w:hyperlink>
        </w:p>
        <w:p w14:paraId="02063F1B" w14:textId="79CCE302"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10" w:history="1">
            <w:r w:rsidR="00BA4B03" w:rsidRPr="00D50F07">
              <w:rPr>
                <w:rStyle w:val="Hyperlink"/>
                <w:rFonts w:ascii="Arial" w:hAnsi="Arial" w:cs="Arial"/>
                <w:noProof/>
              </w:rPr>
              <w:t>Export capability</w:t>
            </w:r>
            <w:r w:rsidR="00BA4B03">
              <w:rPr>
                <w:noProof/>
                <w:webHidden/>
              </w:rPr>
              <w:tab/>
            </w:r>
            <w:r w:rsidR="00BA4B03">
              <w:rPr>
                <w:noProof/>
                <w:webHidden/>
              </w:rPr>
              <w:fldChar w:fldCharType="begin"/>
            </w:r>
            <w:r w:rsidR="00BA4B03">
              <w:rPr>
                <w:noProof/>
                <w:webHidden/>
              </w:rPr>
              <w:instrText xml:space="preserve"> PAGEREF _Toc104798110 \h </w:instrText>
            </w:r>
            <w:r w:rsidR="00BA4B03">
              <w:rPr>
                <w:noProof/>
                <w:webHidden/>
              </w:rPr>
            </w:r>
            <w:r w:rsidR="00BA4B03">
              <w:rPr>
                <w:noProof/>
                <w:webHidden/>
              </w:rPr>
              <w:fldChar w:fldCharType="separate"/>
            </w:r>
            <w:r w:rsidR="00BA4B03">
              <w:rPr>
                <w:noProof/>
                <w:webHidden/>
              </w:rPr>
              <w:t>4</w:t>
            </w:r>
            <w:r w:rsidR="00BA4B03">
              <w:rPr>
                <w:noProof/>
                <w:webHidden/>
              </w:rPr>
              <w:fldChar w:fldCharType="end"/>
            </w:r>
          </w:hyperlink>
        </w:p>
        <w:p w14:paraId="44AF946C" w14:textId="659FCC1B" w:rsidR="00BA4B03" w:rsidRDefault="00000000">
          <w:pPr>
            <w:pStyle w:val="TOC2"/>
            <w:tabs>
              <w:tab w:val="right" w:leader="dot" w:pos="9016"/>
            </w:tabs>
            <w:rPr>
              <w:rFonts w:asciiTheme="minorHAnsi" w:eastAsiaTheme="minorEastAsia" w:hAnsiTheme="minorHAnsi" w:cstheme="minorBidi"/>
              <w:b w:val="0"/>
              <w:bCs w:val="0"/>
              <w:noProof/>
              <w:sz w:val="24"/>
              <w:szCs w:val="24"/>
            </w:rPr>
          </w:pPr>
          <w:hyperlink w:anchor="_Toc104798111" w:history="1">
            <w:r w:rsidR="00BA4B03" w:rsidRPr="00D50F07">
              <w:rPr>
                <w:rStyle w:val="Hyperlink"/>
                <w:rFonts w:ascii="Arial" w:hAnsi="Arial" w:cs="Arial"/>
                <w:noProof/>
              </w:rPr>
              <w:t>Risk management</w:t>
            </w:r>
            <w:r w:rsidR="00BA4B03">
              <w:rPr>
                <w:noProof/>
                <w:webHidden/>
              </w:rPr>
              <w:tab/>
            </w:r>
            <w:r w:rsidR="00BA4B03">
              <w:rPr>
                <w:noProof/>
                <w:webHidden/>
              </w:rPr>
              <w:fldChar w:fldCharType="begin"/>
            </w:r>
            <w:r w:rsidR="00BA4B03">
              <w:rPr>
                <w:noProof/>
                <w:webHidden/>
              </w:rPr>
              <w:instrText xml:space="preserve"> PAGEREF _Toc104798111 \h </w:instrText>
            </w:r>
            <w:r w:rsidR="00BA4B03">
              <w:rPr>
                <w:noProof/>
                <w:webHidden/>
              </w:rPr>
            </w:r>
            <w:r w:rsidR="00BA4B03">
              <w:rPr>
                <w:noProof/>
                <w:webHidden/>
              </w:rPr>
              <w:fldChar w:fldCharType="separate"/>
            </w:r>
            <w:r w:rsidR="00BA4B03">
              <w:rPr>
                <w:noProof/>
                <w:webHidden/>
              </w:rPr>
              <w:t>4</w:t>
            </w:r>
            <w:r w:rsidR="00BA4B03">
              <w:rPr>
                <w:noProof/>
                <w:webHidden/>
              </w:rPr>
              <w:fldChar w:fldCharType="end"/>
            </w:r>
          </w:hyperlink>
        </w:p>
        <w:p w14:paraId="1EDDD41F" w14:textId="56A2DD29"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12" w:history="1">
            <w:r w:rsidR="00BA4B03" w:rsidRPr="00D50F07">
              <w:rPr>
                <w:rStyle w:val="Hyperlink"/>
                <w:rFonts w:ascii="Arial" w:hAnsi="Arial" w:cs="Arial"/>
                <w:noProof/>
              </w:rPr>
              <w:t>SWOT analysis</w:t>
            </w:r>
            <w:r w:rsidR="00BA4B03">
              <w:rPr>
                <w:noProof/>
                <w:webHidden/>
              </w:rPr>
              <w:tab/>
            </w:r>
            <w:r w:rsidR="00BA4B03">
              <w:rPr>
                <w:noProof/>
                <w:webHidden/>
              </w:rPr>
              <w:fldChar w:fldCharType="begin"/>
            </w:r>
            <w:r w:rsidR="00BA4B03">
              <w:rPr>
                <w:noProof/>
                <w:webHidden/>
              </w:rPr>
              <w:instrText xml:space="preserve"> PAGEREF _Toc104798112 \h </w:instrText>
            </w:r>
            <w:r w:rsidR="00BA4B03">
              <w:rPr>
                <w:noProof/>
                <w:webHidden/>
              </w:rPr>
            </w:r>
            <w:r w:rsidR="00BA4B03">
              <w:rPr>
                <w:noProof/>
                <w:webHidden/>
              </w:rPr>
              <w:fldChar w:fldCharType="separate"/>
            </w:r>
            <w:r w:rsidR="00BA4B03">
              <w:rPr>
                <w:noProof/>
                <w:webHidden/>
              </w:rPr>
              <w:t>4</w:t>
            </w:r>
            <w:r w:rsidR="00BA4B03">
              <w:rPr>
                <w:noProof/>
                <w:webHidden/>
              </w:rPr>
              <w:fldChar w:fldCharType="end"/>
            </w:r>
          </w:hyperlink>
        </w:p>
        <w:p w14:paraId="3F1F6E6C" w14:textId="519F1AD5"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13" w:history="1">
            <w:r w:rsidR="00BA4B03" w:rsidRPr="00D50F07">
              <w:rPr>
                <w:rStyle w:val="Hyperlink"/>
                <w:rFonts w:ascii="Arial" w:hAnsi="Arial" w:cs="Arial"/>
                <w:noProof/>
              </w:rPr>
              <w:t>Risk management plan</w:t>
            </w:r>
            <w:r w:rsidR="00BA4B03">
              <w:rPr>
                <w:noProof/>
                <w:webHidden/>
              </w:rPr>
              <w:tab/>
            </w:r>
            <w:r w:rsidR="00BA4B03">
              <w:rPr>
                <w:noProof/>
                <w:webHidden/>
              </w:rPr>
              <w:fldChar w:fldCharType="begin"/>
            </w:r>
            <w:r w:rsidR="00BA4B03">
              <w:rPr>
                <w:noProof/>
                <w:webHidden/>
              </w:rPr>
              <w:instrText xml:space="preserve"> PAGEREF _Toc104798113 \h </w:instrText>
            </w:r>
            <w:r w:rsidR="00BA4B03">
              <w:rPr>
                <w:noProof/>
                <w:webHidden/>
              </w:rPr>
            </w:r>
            <w:r w:rsidR="00BA4B03">
              <w:rPr>
                <w:noProof/>
                <w:webHidden/>
              </w:rPr>
              <w:fldChar w:fldCharType="separate"/>
            </w:r>
            <w:r w:rsidR="00BA4B03">
              <w:rPr>
                <w:noProof/>
                <w:webHidden/>
              </w:rPr>
              <w:t>5</w:t>
            </w:r>
            <w:r w:rsidR="00BA4B03">
              <w:rPr>
                <w:noProof/>
                <w:webHidden/>
              </w:rPr>
              <w:fldChar w:fldCharType="end"/>
            </w:r>
          </w:hyperlink>
        </w:p>
        <w:p w14:paraId="33DBF1D0" w14:textId="663B8538" w:rsidR="00BA4B03" w:rsidRDefault="00000000">
          <w:pPr>
            <w:pStyle w:val="TOC2"/>
            <w:tabs>
              <w:tab w:val="right" w:leader="dot" w:pos="9016"/>
            </w:tabs>
            <w:rPr>
              <w:rFonts w:asciiTheme="minorHAnsi" w:eastAsiaTheme="minorEastAsia" w:hAnsiTheme="minorHAnsi" w:cstheme="minorBidi"/>
              <w:b w:val="0"/>
              <w:bCs w:val="0"/>
              <w:noProof/>
              <w:sz w:val="24"/>
              <w:szCs w:val="24"/>
            </w:rPr>
          </w:pPr>
          <w:hyperlink w:anchor="_Toc104798114" w:history="1">
            <w:r w:rsidR="00BA4B03" w:rsidRPr="00D50F07">
              <w:rPr>
                <w:rStyle w:val="Hyperlink"/>
                <w:rFonts w:ascii="Arial" w:hAnsi="Arial" w:cs="Arial"/>
                <w:noProof/>
              </w:rPr>
              <w:t>Export markets</w:t>
            </w:r>
            <w:r w:rsidR="00BA4B03">
              <w:rPr>
                <w:noProof/>
                <w:webHidden/>
              </w:rPr>
              <w:tab/>
            </w:r>
            <w:r w:rsidR="00BA4B03">
              <w:rPr>
                <w:noProof/>
                <w:webHidden/>
              </w:rPr>
              <w:fldChar w:fldCharType="begin"/>
            </w:r>
            <w:r w:rsidR="00BA4B03">
              <w:rPr>
                <w:noProof/>
                <w:webHidden/>
              </w:rPr>
              <w:instrText xml:space="preserve"> PAGEREF _Toc104798114 \h </w:instrText>
            </w:r>
            <w:r w:rsidR="00BA4B03">
              <w:rPr>
                <w:noProof/>
                <w:webHidden/>
              </w:rPr>
            </w:r>
            <w:r w:rsidR="00BA4B03">
              <w:rPr>
                <w:noProof/>
                <w:webHidden/>
              </w:rPr>
              <w:fldChar w:fldCharType="separate"/>
            </w:r>
            <w:r w:rsidR="00BA4B03">
              <w:rPr>
                <w:noProof/>
                <w:webHidden/>
              </w:rPr>
              <w:t>7</w:t>
            </w:r>
            <w:r w:rsidR="00BA4B03">
              <w:rPr>
                <w:noProof/>
                <w:webHidden/>
              </w:rPr>
              <w:fldChar w:fldCharType="end"/>
            </w:r>
          </w:hyperlink>
        </w:p>
        <w:p w14:paraId="17D88478" w14:textId="1D56BD55"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15" w:history="1">
            <w:r w:rsidR="00BA4B03" w:rsidRPr="00D50F07">
              <w:rPr>
                <w:rStyle w:val="Hyperlink"/>
                <w:rFonts w:ascii="Arial" w:hAnsi="Arial" w:cs="Arial"/>
                <w:noProof/>
              </w:rPr>
              <w:t>Market analysis</w:t>
            </w:r>
            <w:r w:rsidR="00BA4B03">
              <w:rPr>
                <w:noProof/>
                <w:webHidden/>
              </w:rPr>
              <w:tab/>
            </w:r>
            <w:r w:rsidR="00BA4B03">
              <w:rPr>
                <w:noProof/>
                <w:webHidden/>
              </w:rPr>
              <w:fldChar w:fldCharType="begin"/>
            </w:r>
            <w:r w:rsidR="00BA4B03">
              <w:rPr>
                <w:noProof/>
                <w:webHidden/>
              </w:rPr>
              <w:instrText xml:space="preserve"> PAGEREF _Toc104798115 \h </w:instrText>
            </w:r>
            <w:r w:rsidR="00BA4B03">
              <w:rPr>
                <w:noProof/>
                <w:webHidden/>
              </w:rPr>
            </w:r>
            <w:r w:rsidR="00BA4B03">
              <w:rPr>
                <w:noProof/>
                <w:webHidden/>
              </w:rPr>
              <w:fldChar w:fldCharType="separate"/>
            </w:r>
            <w:r w:rsidR="00BA4B03">
              <w:rPr>
                <w:noProof/>
                <w:webHidden/>
              </w:rPr>
              <w:t>7</w:t>
            </w:r>
            <w:r w:rsidR="00BA4B03">
              <w:rPr>
                <w:noProof/>
                <w:webHidden/>
              </w:rPr>
              <w:fldChar w:fldCharType="end"/>
            </w:r>
          </w:hyperlink>
        </w:p>
        <w:p w14:paraId="11A59B16" w14:textId="5D80C074"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17" w:history="1">
            <w:r w:rsidR="00BA4B03" w:rsidRPr="00D50F07">
              <w:rPr>
                <w:rStyle w:val="Hyperlink"/>
                <w:rFonts w:ascii="Arial" w:hAnsi="Arial" w:cs="Arial"/>
                <w:noProof/>
              </w:rPr>
              <w:t>Wines/ranges suitable for export</w:t>
            </w:r>
            <w:r w:rsidR="00BA4B03">
              <w:rPr>
                <w:noProof/>
                <w:webHidden/>
              </w:rPr>
              <w:tab/>
            </w:r>
            <w:r w:rsidR="00BA4B03">
              <w:rPr>
                <w:noProof/>
                <w:webHidden/>
              </w:rPr>
              <w:fldChar w:fldCharType="begin"/>
            </w:r>
            <w:r w:rsidR="00BA4B03">
              <w:rPr>
                <w:noProof/>
                <w:webHidden/>
              </w:rPr>
              <w:instrText xml:space="preserve"> PAGEREF _Toc104798117 \h </w:instrText>
            </w:r>
            <w:r w:rsidR="00BA4B03">
              <w:rPr>
                <w:noProof/>
                <w:webHidden/>
              </w:rPr>
            </w:r>
            <w:r w:rsidR="00BA4B03">
              <w:rPr>
                <w:noProof/>
                <w:webHidden/>
              </w:rPr>
              <w:fldChar w:fldCharType="separate"/>
            </w:r>
            <w:r w:rsidR="00BA4B03">
              <w:rPr>
                <w:noProof/>
                <w:webHidden/>
              </w:rPr>
              <w:t>8</w:t>
            </w:r>
            <w:r w:rsidR="00BA4B03">
              <w:rPr>
                <w:noProof/>
                <w:webHidden/>
              </w:rPr>
              <w:fldChar w:fldCharType="end"/>
            </w:r>
          </w:hyperlink>
        </w:p>
        <w:p w14:paraId="193B49E6" w14:textId="50935E56"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18" w:history="1">
            <w:r w:rsidR="00BA4B03" w:rsidRPr="00D50F07">
              <w:rPr>
                <w:rStyle w:val="Hyperlink"/>
                <w:rFonts w:ascii="Arial" w:hAnsi="Arial" w:cs="Arial"/>
                <w:noProof/>
              </w:rPr>
              <w:t>Unique selling proposition (USP)</w:t>
            </w:r>
            <w:r w:rsidR="00BA4B03">
              <w:rPr>
                <w:noProof/>
                <w:webHidden/>
              </w:rPr>
              <w:tab/>
            </w:r>
            <w:r w:rsidR="00BA4B03">
              <w:rPr>
                <w:noProof/>
                <w:webHidden/>
              </w:rPr>
              <w:fldChar w:fldCharType="begin"/>
            </w:r>
            <w:r w:rsidR="00BA4B03">
              <w:rPr>
                <w:noProof/>
                <w:webHidden/>
              </w:rPr>
              <w:instrText xml:space="preserve"> PAGEREF _Toc104798118 \h </w:instrText>
            </w:r>
            <w:r w:rsidR="00BA4B03">
              <w:rPr>
                <w:noProof/>
                <w:webHidden/>
              </w:rPr>
            </w:r>
            <w:r w:rsidR="00BA4B03">
              <w:rPr>
                <w:noProof/>
                <w:webHidden/>
              </w:rPr>
              <w:fldChar w:fldCharType="separate"/>
            </w:r>
            <w:r w:rsidR="00BA4B03">
              <w:rPr>
                <w:noProof/>
                <w:webHidden/>
              </w:rPr>
              <w:t>8</w:t>
            </w:r>
            <w:r w:rsidR="00BA4B03">
              <w:rPr>
                <w:noProof/>
                <w:webHidden/>
              </w:rPr>
              <w:fldChar w:fldCharType="end"/>
            </w:r>
          </w:hyperlink>
        </w:p>
        <w:p w14:paraId="128ECB28" w14:textId="3AD01EAA"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19" w:history="1">
            <w:r w:rsidR="00BA4B03" w:rsidRPr="00D50F07">
              <w:rPr>
                <w:rStyle w:val="Hyperlink"/>
                <w:rFonts w:ascii="Arial" w:hAnsi="Arial" w:cs="Arial"/>
                <w:noProof/>
              </w:rPr>
              <w:t>Export pricing strategy</w:t>
            </w:r>
            <w:r w:rsidR="00BA4B03">
              <w:rPr>
                <w:noProof/>
                <w:webHidden/>
              </w:rPr>
              <w:tab/>
            </w:r>
            <w:r w:rsidR="00BA4B03">
              <w:rPr>
                <w:noProof/>
                <w:webHidden/>
              </w:rPr>
              <w:fldChar w:fldCharType="begin"/>
            </w:r>
            <w:r w:rsidR="00BA4B03">
              <w:rPr>
                <w:noProof/>
                <w:webHidden/>
              </w:rPr>
              <w:instrText xml:space="preserve"> PAGEREF _Toc104798119 \h </w:instrText>
            </w:r>
            <w:r w:rsidR="00BA4B03">
              <w:rPr>
                <w:noProof/>
                <w:webHidden/>
              </w:rPr>
            </w:r>
            <w:r w:rsidR="00BA4B03">
              <w:rPr>
                <w:noProof/>
                <w:webHidden/>
              </w:rPr>
              <w:fldChar w:fldCharType="separate"/>
            </w:r>
            <w:r w:rsidR="00BA4B03">
              <w:rPr>
                <w:noProof/>
                <w:webHidden/>
              </w:rPr>
              <w:t>8</w:t>
            </w:r>
            <w:r w:rsidR="00BA4B03">
              <w:rPr>
                <w:noProof/>
                <w:webHidden/>
              </w:rPr>
              <w:fldChar w:fldCharType="end"/>
            </w:r>
          </w:hyperlink>
        </w:p>
        <w:p w14:paraId="0B1485C4" w14:textId="60825188" w:rsidR="00BA4B03" w:rsidRDefault="00000000">
          <w:pPr>
            <w:pStyle w:val="TOC2"/>
            <w:tabs>
              <w:tab w:val="right" w:leader="dot" w:pos="9016"/>
            </w:tabs>
            <w:rPr>
              <w:rFonts w:asciiTheme="minorHAnsi" w:eastAsiaTheme="minorEastAsia" w:hAnsiTheme="minorHAnsi" w:cstheme="minorBidi"/>
              <w:b w:val="0"/>
              <w:bCs w:val="0"/>
              <w:noProof/>
              <w:sz w:val="24"/>
              <w:szCs w:val="24"/>
            </w:rPr>
          </w:pPr>
          <w:hyperlink w:anchor="_Toc104798120" w:history="1">
            <w:r w:rsidR="00BA4B03" w:rsidRPr="00D50F07">
              <w:rPr>
                <w:rStyle w:val="Hyperlink"/>
                <w:rFonts w:ascii="Arial" w:hAnsi="Arial" w:cs="Arial"/>
                <w:noProof/>
              </w:rPr>
              <w:t>Channel strategy</w:t>
            </w:r>
            <w:r w:rsidR="00BA4B03">
              <w:rPr>
                <w:noProof/>
                <w:webHidden/>
              </w:rPr>
              <w:tab/>
            </w:r>
            <w:r w:rsidR="00BA4B03">
              <w:rPr>
                <w:noProof/>
                <w:webHidden/>
              </w:rPr>
              <w:fldChar w:fldCharType="begin"/>
            </w:r>
            <w:r w:rsidR="00BA4B03">
              <w:rPr>
                <w:noProof/>
                <w:webHidden/>
              </w:rPr>
              <w:instrText xml:space="preserve"> PAGEREF _Toc104798120 \h </w:instrText>
            </w:r>
            <w:r w:rsidR="00BA4B03">
              <w:rPr>
                <w:noProof/>
                <w:webHidden/>
              </w:rPr>
            </w:r>
            <w:r w:rsidR="00BA4B03">
              <w:rPr>
                <w:noProof/>
                <w:webHidden/>
              </w:rPr>
              <w:fldChar w:fldCharType="separate"/>
            </w:r>
            <w:r w:rsidR="00BA4B03">
              <w:rPr>
                <w:noProof/>
                <w:webHidden/>
              </w:rPr>
              <w:t>8</w:t>
            </w:r>
            <w:r w:rsidR="00BA4B03">
              <w:rPr>
                <w:noProof/>
                <w:webHidden/>
              </w:rPr>
              <w:fldChar w:fldCharType="end"/>
            </w:r>
          </w:hyperlink>
        </w:p>
        <w:p w14:paraId="2D5C6794" w14:textId="1C70E65B"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21" w:history="1">
            <w:r w:rsidR="00BA4B03" w:rsidRPr="00D50F07">
              <w:rPr>
                <w:rStyle w:val="Hyperlink"/>
                <w:rFonts w:ascii="Arial" w:hAnsi="Arial" w:cs="Arial"/>
                <w:noProof/>
              </w:rPr>
              <w:t>Key buyers</w:t>
            </w:r>
            <w:r w:rsidR="00BA4B03">
              <w:rPr>
                <w:noProof/>
                <w:webHidden/>
              </w:rPr>
              <w:tab/>
            </w:r>
            <w:r w:rsidR="00BA4B03">
              <w:rPr>
                <w:noProof/>
                <w:webHidden/>
              </w:rPr>
              <w:fldChar w:fldCharType="begin"/>
            </w:r>
            <w:r w:rsidR="00BA4B03">
              <w:rPr>
                <w:noProof/>
                <w:webHidden/>
              </w:rPr>
              <w:instrText xml:space="preserve"> PAGEREF _Toc104798121 \h </w:instrText>
            </w:r>
            <w:r w:rsidR="00BA4B03">
              <w:rPr>
                <w:noProof/>
                <w:webHidden/>
              </w:rPr>
            </w:r>
            <w:r w:rsidR="00BA4B03">
              <w:rPr>
                <w:noProof/>
                <w:webHidden/>
              </w:rPr>
              <w:fldChar w:fldCharType="separate"/>
            </w:r>
            <w:r w:rsidR="00BA4B03">
              <w:rPr>
                <w:noProof/>
                <w:webHidden/>
              </w:rPr>
              <w:t>8</w:t>
            </w:r>
            <w:r w:rsidR="00BA4B03">
              <w:rPr>
                <w:noProof/>
                <w:webHidden/>
              </w:rPr>
              <w:fldChar w:fldCharType="end"/>
            </w:r>
          </w:hyperlink>
        </w:p>
        <w:p w14:paraId="4CFE5528" w14:textId="2ABDE95E"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22" w:history="1">
            <w:r w:rsidR="00BA4B03" w:rsidRPr="00D50F07">
              <w:rPr>
                <w:rStyle w:val="Hyperlink"/>
                <w:rFonts w:ascii="Arial" w:hAnsi="Arial" w:cs="Arial"/>
                <w:noProof/>
              </w:rPr>
              <w:t>Sales &amp; distribution channels</w:t>
            </w:r>
            <w:r w:rsidR="00BA4B03">
              <w:rPr>
                <w:noProof/>
                <w:webHidden/>
              </w:rPr>
              <w:tab/>
            </w:r>
            <w:r w:rsidR="00BA4B03">
              <w:rPr>
                <w:noProof/>
                <w:webHidden/>
              </w:rPr>
              <w:fldChar w:fldCharType="begin"/>
            </w:r>
            <w:r w:rsidR="00BA4B03">
              <w:rPr>
                <w:noProof/>
                <w:webHidden/>
              </w:rPr>
              <w:instrText xml:space="preserve"> PAGEREF _Toc104798122 \h </w:instrText>
            </w:r>
            <w:r w:rsidR="00BA4B03">
              <w:rPr>
                <w:noProof/>
                <w:webHidden/>
              </w:rPr>
            </w:r>
            <w:r w:rsidR="00BA4B03">
              <w:rPr>
                <w:noProof/>
                <w:webHidden/>
              </w:rPr>
              <w:fldChar w:fldCharType="separate"/>
            </w:r>
            <w:r w:rsidR="00BA4B03">
              <w:rPr>
                <w:noProof/>
                <w:webHidden/>
              </w:rPr>
              <w:t>9</w:t>
            </w:r>
            <w:r w:rsidR="00BA4B03">
              <w:rPr>
                <w:noProof/>
                <w:webHidden/>
              </w:rPr>
              <w:fldChar w:fldCharType="end"/>
            </w:r>
          </w:hyperlink>
        </w:p>
        <w:p w14:paraId="5415C8CE" w14:textId="3668FFF8"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23" w:history="1">
            <w:r w:rsidR="00BA4B03" w:rsidRPr="00D50F07">
              <w:rPr>
                <w:rStyle w:val="Hyperlink"/>
                <w:rFonts w:ascii="Arial" w:hAnsi="Arial" w:cs="Arial"/>
                <w:noProof/>
              </w:rPr>
              <w:t>Marketing and advertising plan</w:t>
            </w:r>
            <w:r w:rsidR="00BA4B03">
              <w:rPr>
                <w:noProof/>
                <w:webHidden/>
              </w:rPr>
              <w:tab/>
            </w:r>
            <w:r w:rsidR="00BA4B03">
              <w:rPr>
                <w:noProof/>
                <w:webHidden/>
              </w:rPr>
              <w:fldChar w:fldCharType="begin"/>
            </w:r>
            <w:r w:rsidR="00BA4B03">
              <w:rPr>
                <w:noProof/>
                <w:webHidden/>
              </w:rPr>
              <w:instrText xml:space="preserve"> PAGEREF _Toc104798123 \h </w:instrText>
            </w:r>
            <w:r w:rsidR="00BA4B03">
              <w:rPr>
                <w:noProof/>
                <w:webHidden/>
              </w:rPr>
            </w:r>
            <w:r w:rsidR="00BA4B03">
              <w:rPr>
                <w:noProof/>
                <w:webHidden/>
              </w:rPr>
              <w:fldChar w:fldCharType="separate"/>
            </w:r>
            <w:r w:rsidR="00BA4B03">
              <w:rPr>
                <w:noProof/>
                <w:webHidden/>
              </w:rPr>
              <w:t>9</w:t>
            </w:r>
            <w:r w:rsidR="00BA4B03">
              <w:rPr>
                <w:noProof/>
                <w:webHidden/>
              </w:rPr>
              <w:fldChar w:fldCharType="end"/>
            </w:r>
          </w:hyperlink>
        </w:p>
        <w:p w14:paraId="62C5688A" w14:textId="1D1AEC69" w:rsidR="00BA4B03" w:rsidRDefault="00000000">
          <w:pPr>
            <w:pStyle w:val="TOC2"/>
            <w:tabs>
              <w:tab w:val="right" w:leader="dot" w:pos="9016"/>
            </w:tabs>
            <w:rPr>
              <w:rFonts w:asciiTheme="minorHAnsi" w:eastAsiaTheme="minorEastAsia" w:hAnsiTheme="minorHAnsi" w:cstheme="minorBidi"/>
              <w:b w:val="0"/>
              <w:bCs w:val="0"/>
              <w:noProof/>
              <w:sz w:val="24"/>
              <w:szCs w:val="24"/>
            </w:rPr>
          </w:pPr>
          <w:hyperlink w:anchor="_Toc104798124" w:history="1">
            <w:r w:rsidR="00BA4B03" w:rsidRPr="00D50F07">
              <w:rPr>
                <w:rStyle w:val="Hyperlink"/>
                <w:rFonts w:ascii="Arial" w:hAnsi="Arial" w:cs="Arial"/>
                <w:noProof/>
              </w:rPr>
              <w:t>Management and implementation plan</w:t>
            </w:r>
            <w:r w:rsidR="00BA4B03">
              <w:rPr>
                <w:noProof/>
                <w:webHidden/>
              </w:rPr>
              <w:tab/>
            </w:r>
            <w:r w:rsidR="00BA4B03">
              <w:rPr>
                <w:noProof/>
                <w:webHidden/>
              </w:rPr>
              <w:fldChar w:fldCharType="begin"/>
            </w:r>
            <w:r w:rsidR="00BA4B03">
              <w:rPr>
                <w:noProof/>
                <w:webHidden/>
              </w:rPr>
              <w:instrText xml:space="preserve"> PAGEREF _Toc104798124 \h </w:instrText>
            </w:r>
            <w:r w:rsidR="00BA4B03">
              <w:rPr>
                <w:noProof/>
                <w:webHidden/>
              </w:rPr>
            </w:r>
            <w:r w:rsidR="00BA4B03">
              <w:rPr>
                <w:noProof/>
                <w:webHidden/>
              </w:rPr>
              <w:fldChar w:fldCharType="separate"/>
            </w:r>
            <w:r w:rsidR="00BA4B03">
              <w:rPr>
                <w:noProof/>
                <w:webHidden/>
              </w:rPr>
              <w:t>9</w:t>
            </w:r>
            <w:r w:rsidR="00BA4B03">
              <w:rPr>
                <w:noProof/>
                <w:webHidden/>
              </w:rPr>
              <w:fldChar w:fldCharType="end"/>
            </w:r>
          </w:hyperlink>
        </w:p>
        <w:p w14:paraId="4A4870F1" w14:textId="5EFF9385"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25" w:history="1">
            <w:r w:rsidR="00BA4B03" w:rsidRPr="00D50F07">
              <w:rPr>
                <w:rStyle w:val="Hyperlink"/>
                <w:rFonts w:ascii="Arial" w:hAnsi="Arial" w:cs="Arial"/>
                <w:noProof/>
              </w:rPr>
              <w:t>Management and ownership of export activities:</w:t>
            </w:r>
            <w:r w:rsidR="00BA4B03">
              <w:rPr>
                <w:noProof/>
                <w:webHidden/>
              </w:rPr>
              <w:tab/>
            </w:r>
            <w:r w:rsidR="00BA4B03">
              <w:rPr>
                <w:noProof/>
                <w:webHidden/>
              </w:rPr>
              <w:fldChar w:fldCharType="begin"/>
            </w:r>
            <w:r w:rsidR="00BA4B03">
              <w:rPr>
                <w:noProof/>
                <w:webHidden/>
              </w:rPr>
              <w:instrText xml:space="preserve"> PAGEREF _Toc104798125 \h </w:instrText>
            </w:r>
            <w:r w:rsidR="00BA4B03">
              <w:rPr>
                <w:noProof/>
                <w:webHidden/>
              </w:rPr>
            </w:r>
            <w:r w:rsidR="00BA4B03">
              <w:rPr>
                <w:noProof/>
                <w:webHidden/>
              </w:rPr>
              <w:fldChar w:fldCharType="separate"/>
            </w:r>
            <w:r w:rsidR="00BA4B03">
              <w:rPr>
                <w:noProof/>
                <w:webHidden/>
              </w:rPr>
              <w:t>9</w:t>
            </w:r>
            <w:r w:rsidR="00BA4B03">
              <w:rPr>
                <w:noProof/>
                <w:webHidden/>
              </w:rPr>
              <w:fldChar w:fldCharType="end"/>
            </w:r>
          </w:hyperlink>
        </w:p>
        <w:p w14:paraId="58219C39" w14:textId="73E49E0E"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26" w:history="1">
            <w:r w:rsidR="00BA4B03" w:rsidRPr="00D50F07">
              <w:rPr>
                <w:rStyle w:val="Hyperlink"/>
                <w:rFonts w:ascii="Arial" w:hAnsi="Arial" w:cs="Arial"/>
                <w:noProof/>
              </w:rPr>
              <w:t>Training and support</w:t>
            </w:r>
            <w:r w:rsidR="00BA4B03">
              <w:rPr>
                <w:noProof/>
                <w:webHidden/>
              </w:rPr>
              <w:tab/>
            </w:r>
            <w:r w:rsidR="00BA4B03">
              <w:rPr>
                <w:noProof/>
                <w:webHidden/>
              </w:rPr>
              <w:fldChar w:fldCharType="begin"/>
            </w:r>
            <w:r w:rsidR="00BA4B03">
              <w:rPr>
                <w:noProof/>
                <w:webHidden/>
              </w:rPr>
              <w:instrText xml:space="preserve"> PAGEREF _Toc104798126 \h </w:instrText>
            </w:r>
            <w:r w:rsidR="00BA4B03">
              <w:rPr>
                <w:noProof/>
                <w:webHidden/>
              </w:rPr>
            </w:r>
            <w:r w:rsidR="00BA4B03">
              <w:rPr>
                <w:noProof/>
                <w:webHidden/>
              </w:rPr>
              <w:fldChar w:fldCharType="separate"/>
            </w:r>
            <w:r w:rsidR="00BA4B03">
              <w:rPr>
                <w:noProof/>
                <w:webHidden/>
              </w:rPr>
              <w:t>10</w:t>
            </w:r>
            <w:r w:rsidR="00BA4B03">
              <w:rPr>
                <w:noProof/>
                <w:webHidden/>
              </w:rPr>
              <w:fldChar w:fldCharType="end"/>
            </w:r>
          </w:hyperlink>
        </w:p>
        <w:p w14:paraId="1C732C46" w14:textId="2319424E"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27" w:history="1">
            <w:r w:rsidR="00BA4B03" w:rsidRPr="00D50F07">
              <w:rPr>
                <w:rStyle w:val="Hyperlink"/>
                <w:rFonts w:ascii="Arial" w:hAnsi="Arial" w:cs="Arial"/>
                <w:noProof/>
              </w:rPr>
              <w:t>Production capacity</w:t>
            </w:r>
            <w:r w:rsidR="00BA4B03">
              <w:rPr>
                <w:noProof/>
                <w:webHidden/>
              </w:rPr>
              <w:tab/>
            </w:r>
            <w:r w:rsidR="00BA4B03">
              <w:rPr>
                <w:noProof/>
                <w:webHidden/>
              </w:rPr>
              <w:fldChar w:fldCharType="begin"/>
            </w:r>
            <w:r w:rsidR="00BA4B03">
              <w:rPr>
                <w:noProof/>
                <w:webHidden/>
              </w:rPr>
              <w:instrText xml:space="preserve"> PAGEREF _Toc104798127 \h </w:instrText>
            </w:r>
            <w:r w:rsidR="00BA4B03">
              <w:rPr>
                <w:noProof/>
                <w:webHidden/>
              </w:rPr>
            </w:r>
            <w:r w:rsidR="00BA4B03">
              <w:rPr>
                <w:noProof/>
                <w:webHidden/>
              </w:rPr>
              <w:fldChar w:fldCharType="separate"/>
            </w:r>
            <w:r w:rsidR="00BA4B03">
              <w:rPr>
                <w:noProof/>
                <w:webHidden/>
              </w:rPr>
              <w:t>10</w:t>
            </w:r>
            <w:r w:rsidR="00BA4B03">
              <w:rPr>
                <w:noProof/>
                <w:webHidden/>
              </w:rPr>
              <w:fldChar w:fldCharType="end"/>
            </w:r>
          </w:hyperlink>
        </w:p>
        <w:p w14:paraId="09762CAF" w14:textId="5E94967F"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28" w:history="1">
            <w:r w:rsidR="00BA4B03" w:rsidRPr="00D50F07">
              <w:rPr>
                <w:rStyle w:val="Hyperlink"/>
                <w:rFonts w:ascii="Arial" w:hAnsi="Arial" w:cs="Arial"/>
                <w:noProof/>
              </w:rPr>
              <w:t>Freight and logistics</w:t>
            </w:r>
            <w:r w:rsidR="00BA4B03">
              <w:rPr>
                <w:noProof/>
                <w:webHidden/>
              </w:rPr>
              <w:tab/>
            </w:r>
            <w:r w:rsidR="00BA4B03">
              <w:rPr>
                <w:noProof/>
                <w:webHidden/>
              </w:rPr>
              <w:fldChar w:fldCharType="begin"/>
            </w:r>
            <w:r w:rsidR="00BA4B03">
              <w:rPr>
                <w:noProof/>
                <w:webHidden/>
              </w:rPr>
              <w:instrText xml:space="preserve"> PAGEREF _Toc104798128 \h </w:instrText>
            </w:r>
            <w:r w:rsidR="00BA4B03">
              <w:rPr>
                <w:noProof/>
                <w:webHidden/>
              </w:rPr>
            </w:r>
            <w:r w:rsidR="00BA4B03">
              <w:rPr>
                <w:noProof/>
                <w:webHidden/>
              </w:rPr>
              <w:fldChar w:fldCharType="separate"/>
            </w:r>
            <w:r w:rsidR="00BA4B03">
              <w:rPr>
                <w:noProof/>
                <w:webHidden/>
              </w:rPr>
              <w:t>10</w:t>
            </w:r>
            <w:r w:rsidR="00BA4B03">
              <w:rPr>
                <w:noProof/>
                <w:webHidden/>
              </w:rPr>
              <w:fldChar w:fldCharType="end"/>
            </w:r>
          </w:hyperlink>
        </w:p>
        <w:p w14:paraId="159CF258" w14:textId="3599EB0B"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29" w:history="1">
            <w:r w:rsidR="00BA4B03" w:rsidRPr="00D50F07">
              <w:rPr>
                <w:rStyle w:val="Hyperlink"/>
                <w:rFonts w:ascii="Arial" w:hAnsi="Arial" w:cs="Arial"/>
                <w:noProof/>
              </w:rPr>
              <w:t>Payment methods accepted</w:t>
            </w:r>
            <w:r w:rsidR="00BA4B03">
              <w:rPr>
                <w:noProof/>
                <w:webHidden/>
              </w:rPr>
              <w:tab/>
            </w:r>
            <w:r w:rsidR="00BA4B03">
              <w:rPr>
                <w:noProof/>
                <w:webHidden/>
              </w:rPr>
              <w:fldChar w:fldCharType="begin"/>
            </w:r>
            <w:r w:rsidR="00BA4B03">
              <w:rPr>
                <w:noProof/>
                <w:webHidden/>
              </w:rPr>
              <w:instrText xml:space="preserve"> PAGEREF _Toc104798129 \h </w:instrText>
            </w:r>
            <w:r w:rsidR="00BA4B03">
              <w:rPr>
                <w:noProof/>
                <w:webHidden/>
              </w:rPr>
            </w:r>
            <w:r w:rsidR="00BA4B03">
              <w:rPr>
                <w:noProof/>
                <w:webHidden/>
              </w:rPr>
              <w:fldChar w:fldCharType="separate"/>
            </w:r>
            <w:r w:rsidR="00BA4B03">
              <w:rPr>
                <w:noProof/>
                <w:webHidden/>
              </w:rPr>
              <w:t>10</w:t>
            </w:r>
            <w:r w:rsidR="00BA4B03">
              <w:rPr>
                <w:noProof/>
                <w:webHidden/>
              </w:rPr>
              <w:fldChar w:fldCharType="end"/>
            </w:r>
          </w:hyperlink>
        </w:p>
        <w:p w14:paraId="4109D95C" w14:textId="32A40BA2"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30" w:history="1">
            <w:r w:rsidR="00BA4B03" w:rsidRPr="00D50F07">
              <w:rPr>
                <w:rStyle w:val="Hyperlink"/>
                <w:rFonts w:ascii="Arial" w:hAnsi="Arial" w:cs="Arial"/>
                <w:noProof/>
              </w:rPr>
              <w:t>Intellectual property protection</w:t>
            </w:r>
            <w:r w:rsidR="00BA4B03">
              <w:rPr>
                <w:noProof/>
                <w:webHidden/>
              </w:rPr>
              <w:tab/>
            </w:r>
            <w:r w:rsidR="00BA4B03">
              <w:rPr>
                <w:noProof/>
                <w:webHidden/>
              </w:rPr>
              <w:fldChar w:fldCharType="begin"/>
            </w:r>
            <w:r w:rsidR="00BA4B03">
              <w:rPr>
                <w:noProof/>
                <w:webHidden/>
              </w:rPr>
              <w:instrText xml:space="preserve"> PAGEREF _Toc104798130 \h </w:instrText>
            </w:r>
            <w:r w:rsidR="00BA4B03">
              <w:rPr>
                <w:noProof/>
                <w:webHidden/>
              </w:rPr>
            </w:r>
            <w:r w:rsidR="00BA4B03">
              <w:rPr>
                <w:noProof/>
                <w:webHidden/>
              </w:rPr>
              <w:fldChar w:fldCharType="separate"/>
            </w:r>
            <w:r w:rsidR="00BA4B03">
              <w:rPr>
                <w:noProof/>
                <w:webHidden/>
              </w:rPr>
              <w:t>10</w:t>
            </w:r>
            <w:r w:rsidR="00BA4B03">
              <w:rPr>
                <w:noProof/>
                <w:webHidden/>
              </w:rPr>
              <w:fldChar w:fldCharType="end"/>
            </w:r>
          </w:hyperlink>
        </w:p>
        <w:p w14:paraId="31E46B86" w14:textId="71E6CE26"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31" w:history="1">
            <w:r w:rsidR="00BA4B03" w:rsidRPr="00D50F07">
              <w:rPr>
                <w:rStyle w:val="Hyperlink"/>
                <w:rFonts w:ascii="Arial" w:hAnsi="Arial" w:cs="Arial"/>
                <w:noProof/>
              </w:rPr>
              <w:t>Insurance details</w:t>
            </w:r>
            <w:r w:rsidR="00BA4B03">
              <w:rPr>
                <w:noProof/>
                <w:webHidden/>
              </w:rPr>
              <w:tab/>
            </w:r>
            <w:r w:rsidR="00BA4B03">
              <w:rPr>
                <w:noProof/>
                <w:webHidden/>
              </w:rPr>
              <w:fldChar w:fldCharType="begin"/>
            </w:r>
            <w:r w:rsidR="00BA4B03">
              <w:rPr>
                <w:noProof/>
                <w:webHidden/>
              </w:rPr>
              <w:instrText xml:space="preserve"> PAGEREF _Toc104798131 \h </w:instrText>
            </w:r>
            <w:r w:rsidR="00BA4B03">
              <w:rPr>
                <w:noProof/>
                <w:webHidden/>
              </w:rPr>
            </w:r>
            <w:r w:rsidR="00BA4B03">
              <w:rPr>
                <w:noProof/>
                <w:webHidden/>
              </w:rPr>
              <w:fldChar w:fldCharType="separate"/>
            </w:r>
            <w:r w:rsidR="00BA4B03">
              <w:rPr>
                <w:noProof/>
                <w:webHidden/>
              </w:rPr>
              <w:t>10</w:t>
            </w:r>
            <w:r w:rsidR="00BA4B03">
              <w:rPr>
                <w:noProof/>
                <w:webHidden/>
              </w:rPr>
              <w:fldChar w:fldCharType="end"/>
            </w:r>
          </w:hyperlink>
        </w:p>
        <w:p w14:paraId="22FDCA00" w14:textId="44593D35" w:rsidR="00BA4B03" w:rsidRDefault="00000000">
          <w:pPr>
            <w:pStyle w:val="TOC2"/>
            <w:tabs>
              <w:tab w:val="right" w:leader="dot" w:pos="9016"/>
            </w:tabs>
            <w:rPr>
              <w:rFonts w:asciiTheme="minorHAnsi" w:eastAsiaTheme="minorEastAsia" w:hAnsiTheme="minorHAnsi" w:cstheme="minorBidi"/>
              <w:b w:val="0"/>
              <w:bCs w:val="0"/>
              <w:noProof/>
              <w:sz w:val="24"/>
              <w:szCs w:val="24"/>
            </w:rPr>
          </w:pPr>
          <w:hyperlink w:anchor="_Toc104798132" w:history="1">
            <w:r w:rsidR="00BA4B03" w:rsidRPr="00D50F07">
              <w:rPr>
                <w:rStyle w:val="Hyperlink"/>
                <w:rFonts w:ascii="Arial" w:hAnsi="Arial" w:cs="Arial"/>
                <w:noProof/>
              </w:rPr>
              <w:t>The finances</w:t>
            </w:r>
            <w:r w:rsidR="00BA4B03">
              <w:rPr>
                <w:noProof/>
                <w:webHidden/>
              </w:rPr>
              <w:tab/>
            </w:r>
            <w:r w:rsidR="00BA4B03">
              <w:rPr>
                <w:noProof/>
                <w:webHidden/>
              </w:rPr>
              <w:fldChar w:fldCharType="begin"/>
            </w:r>
            <w:r w:rsidR="00BA4B03">
              <w:rPr>
                <w:noProof/>
                <w:webHidden/>
              </w:rPr>
              <w:instrText xml:space="preserve"> PAGEREF _Toc104798132 \h </w:instrText>
            </w:r>
            <w:r w:rsidR="00BA4B03">
              <w:rPr>
                <w:noProof/>
                <w:webHidden/>
              </w:rPr>
            </w:r>
            <w:r w:rsidR="00BA4B03">
              <w:rPr>
                <w:noProof/>
                <w:webHidden/>
              </w:rPr>
              <w:fldChar w:fldCharType="separate"/>
            </w:r>
            <w:r w:rsidR="00BA4B03">
              <w:rPr>
                <w:noProof/>
                <w:webHidden/>
              </w:rPr>
              <w:t>11</w:t>
            </w:r>
            <w:r w:rsidR="00BA4B03">
              <w:rPr>
                <w:noProof/>
                <w:webHidden/>
              </w:rPr>
              <w:fldChar w:fldCharType="end"/>
            </w:r>
          </w:hyperlink>
        </w:p>
        <w:p w14:paraId="7D3B1F10" w14:textId="1EEE5E35" w:rsidR="00BA4B03" w:rsidRDefault="00000000">
          <w:pPr>
            <w:pStyle w:val="TOC3"/>
            <w:tabs>
              <w:tab w:val="right" w:leader="dot" w:pos="9016"/>
            </w:tabs>
            <w:rPr>
              <w:rFonts w:asciiTheme="minorHAnsi" w:eastAsiaTheme="minorEastAsia" w:hAnsiTheme="minorHAnsi" w:cstheme="minorBidi"/>
              <w:noProof/>
              <w:sz w:val="24"/>
              <w:szCs w:val="24"/>
            </w:rPr>
          </w:pPr>
          <w:hyperlink w:anchor="_Toc104798133" w:history="1">
            <w:r w:rsidR="00BA4B03" w:rsidRPr="00D50F07">
              <w:rPr>
                <w:rStyle w:val="Hyperlink"/>
                <w:rFonts w:ascii="Arial" w:hAnsi="Arial" w:cs="Arial"/>
                <w:noProof/>
              </w:rPr>
              <w:t>Key objectives &amp; financial review</w:t>
            </w:r>
            <w:r w:rsidR="00BA4B03">
              <w:rPr>
                <w:noProof/>
                <w:webHidden/>
              </w:rPr>
              <w:tab/>
            </w:r>
            <w:r w:rsidR="00BA4B03">
              <w:rPr>
                <w:noProof/>
                <w:webHidden/>
              </w:rPr>
              <w:fldChar w:fldCharType="begin"/>
            </w:r>
            <w:r w:rsidR="00BA4B03">
              <w:rPr>
                <w:noProof/>
                <w:webHidden/>
              </w:rPr>
              <w:instrText xml:space="preserve"> PAGEREF _Toc104798133 \h </w:instrText>
            </w:r>
            <w:r w:rsidR="00BA4B03">
              <w:rPr>
                <w:noProof/>
                <w:webHidden/>
              </w:rPr>
            </w:r>
            <w:r w:rsidR="00BA4B03">
              <w:rPr>
                <w:noProof/>
                <w:webHidden/>
              </w:rPr>
              <w:fldChar w:fldCharType="separate"/>
            </w:r>
            <w:r w:rsidR="00BA4B03">
              <w:rPr>
                <w:noProof/>
                <w:webHidden/>
              </w:rPr>
              <w:t>11</w:t>
            </w:r>
            <w:r w:rsidR="00BA4B03">
              <w:rPr>
                <w:noProof/>
                <w:webHidden/>
              </w:rPr>
              <w:fldChar w:fldCharType="end"/>
            </w:r>
          </w:hyperlink>
        </w:p>
        <w:p w14:paraId="6023AA70" w14:textId="481F8310" w:rsidR="00BA4B03" w:rsidRDefault="00000000">
          <w:pPr>
            <w:pStyle w:val="TOC2"/>
            <w:tabs>
              <w:tab w:val="right" w:leader="dot" w:pos="9016"/>
            </w:tabs>
            <w:rPr>
              <w:rFonts w:asciiTheme="minorHAnsi" w:eastAsiaTheme="minorEastAsia" w:hAnsiTheme="minorHAnsi" w:cstheme="minorBidi"/>
              <w:b w:val="0"/>
              <w:bCs w:val="0"/>
              <w:noProof/>
              <w:sz w:val="24"/>
              <w:szCs w:val="24"/>
            </w:rPr>
          </w:pPr>
          <w:hyperlink w:anchor="_Toc104798134" w:history="1">
            <w:r w:rsidR="00BA4B03" w:rsidRPr="00D50F07">
              <w:rPr>
                <w:rStyle w:val="Hyperlink"/>
                <w:rFonts w:ascii="Arial" w:hAnsi="Arial" w:cs="Arial"/>
                <w:noProof/>
              </w:rPr>
              <w:t>Supporting documentation</w:t>
            </w:r>
            <w:r w:rsidR="00BA4B03">
              <w:rPr>
                <w:noProof/>
                <w:webHidden/>
              </w:rPr>
              <w:tab/>
            </w:r>
            <w:r w:rsidR="00BA4B03">
              <w:rPr>
                <w:noProof/>
                <w:webHidden/>
              </w:rPr>
              <w:fldChar w:fldCharType="begin"/>
            </w:r>
            <w:r w:rsidR="00BA4B03">
              <w:rPr>
                <w:noProof/>
                <w:webHidden/>
              </w:rPr>
              <w:instrText xml:space="preserve"> PAGEREF _Toc104798134 \h </w:instrText>
            </w:r>
            <w:r w:rsidR="00BA4B03">
              <w:rPr>
                <w:noProof/>
                <w:webHidden/>
              </w:rPr>
            </w:r>
            <w:r w:rsidR="00BA4B03">
              <w:rPr>
                <w:noProof/>
                <w:webHidden/>
              </w:rPr>
              <w:fldChar w:fldCharType="separate"/>
            </w:r>
            <w:r w:rsidR="00BA4B03">
              <w:rPr>
                <w:noProof/>
                <w:webHidden/>
              </w:rPr>
              <w:t>12</w:t>
            </w:r>
            <w:r w:rsidR="00BA4B03">
              <w:rPr>
                <w:noProof/>
                <w:webHidden/>
              </w:rPr>
              <w:fldChar w:fldCharType="end"/>
            </w:r>
          </w:hyperlink>
        </w:p>
        <w:p w14:paraId="1DD911D8" w14:textId="303A2B60" w:rsidR="00914D3B" w:rsidRDefault="00914D3B">
          <w:r w:rsidRPr="00914D3B">
            <w:rPr>
              <w:rFonts w:ascii="Arial" w:hAnsi="Arial" w:cs="Arial"/>
              <w:b/>
              <w:bCs/>
              <w:noProof/>
              <w:sz w:val="22"/>
              <w:szCs w:val="22"/>
            </w:rPr>
            <w:fldChar w:fldCharType="end"/>
          </w:r>
        </w:p>
      </w:sdtContent>
    </w:sdt>
    <w:p w14:paraId="42ED4454" w14:textId="380E02D1" w:rsidR="00914D3B" w:rsidRDefault="00914D3B">
      <w:r>
        <w:br w:type="page"/>
      </w:r>
    </w:p>
    <w:p w14:paraId="5A740B2B" w14:textId="77777777" w:rsidR="00914D3B" w:rsidRPr="00843737" w:rsidRDefault="00914D3B" w:rsidP="00843737">
      <w:pPr>
        <w:pStyle w:val="Heading1"/>
      </w:pPr>
      <w:bookmarkStart w:id="0" w:name="_Toc104798108"/>
      <w:r w:rsidRPr="00843737">
        <w:lastRenderedPageBreak/>
        <w:t>Export plan summary</w:t>
      </w:r>
      <w:bookmarkEnd w:id="0"/>
    </w:p>
    <w:p w14:paraId="33A3EC5E" w14:textId="3C9574B8" w:rsidR="00914D3B" w:rsidRPr="00914D3B" w:rsidRDefault="00914D3B" w:rsidP="00BE7265">
      <w:pPr>
        <w:pStyle w:val="Hint"/>
      </w:pPr>
      <w:r w:rsidRPr="00914D3B">
        <w:t>[Complete this section last]</w:t>
      </w:r>
    </w:p>
    <w:p w14:paraId="32AFB1D5" w14:textId="77777777" w:rsidR="00914D3B" w:rsidRPr="00843737" w:rsidRDefault="00914D3B" w:rsidP="00843737">
      <w:pPr>
        <w:pStyle w:val="Heading2"/>
      </w:pPr>
      <w:bookmarkStart w:id="1" w:name="_Toc104798109"/>
      <w:r w:rsidRPr="00843737">
        <w:t>Executive summary</w:t>
      </w:r>
      <w:bookmarkEnd w:id="1"/>
      <w:r w:rsidRPr="00843737">
        <w:t> </w:t>
      </w:r>
    </w:p>
    <w:p w14:paraId="1946107F" w14:textId="77777777" w:rsidR="00914D3B" w:rsidRPr="00914D3B" w:rsidRDefault="00914D3B" w:rsidP="00B00E89">
      <w:pPr>
        <w:pStyle w:val="Hint"/>
      </w:pPr>
      <w:r w:rsidRPr="00914D3B">
        <w:t>This should be a maximum of half a page. </w:t>
      </w:r>
    </w:p>
    <w:p w14:paraId="2FF3A2FE" w14:textId="77777777" w:rsidR="00914D3B" w:rsidRPr="00914D3B" w:rsidRDefault="00914D3B" w:rsidP="00B00E89">
      <w:pPr>
        <w:pStyle w:val="Hint"/>
      </w:pPr>
      <w:r w:rsidRPr="00914D3B">
        <w:t>The key issues to address are the business’ reasons for exporting and your overall objectives in entering overseas markets. </w:t>
      </w:r>
    </w:p>
    <w:p w14:paraId="30C0AF5C" w14:textId="2E8554F0" w:rsidR="00914D3B" w:rsidRPr="00914D3B" w:rsidRDefault="00914D3B" w:rsidP="00B00E89">
      <w:pPr>
        <w:pStyle w:val="Hint"/>
      </w:pPr>
      <w:r w:rsidRPr="00914D3B">
        <w:t>Objectives could include:</w:t>
      </w:r>
    </w:p>
    <w:p w14:paraId="6B142207" w14:textId="77777777" w:rsidR="00914D3B" w:rsidRPr="00B00E89" w:rsidRDefault="00914D3B" w:rsidP="00B00E89">
      <w:pPr>
        <w:pStyle w:val="Hintbullet"/>
      </w:pPr>
      <w:r w:rsidRPr="00B00E89">
        <w:t>Grow sales volume beyond limitations of domestic market</w:t>
      </w:r>
    </w:p>
    <w:p w14:paraId="7E6A5CED" w14:textId="77777777" w:rsidR="00914D3B" w:rsidRPr="00B00E89" w:rsidRDefault="00914D3B" w:rsidP="00B00E89">
      <w:pPr>
        <w:pStyle w:val="Hintbullet"/>
      </w:pPr>
      <w:r w:rsidRPr="00B00E89">
        <w:t>Improve performance and/or distribution security in export markets</w:t>
      </w:r>
    </w:p>
    <w:p w14:paraId="517BF000" w14:textId="77777777" w:rsidR="00914D3B" w:rsidRPr="00B00E89" w:rsidRDefault="00914D3B" w:rsidP="00B00E89">
      <w:pPr>
        <w:pStyle w:val="Hintbullet"/>
      </w:pPr>
      <w:r w:rsidRPr="00B00E89">
        <w:t>Fulfil requests from third parties for private label (OEM) wines</w:t>
      </w:r>
    </w:p>
    <w:p w14:paraId="1AB30C3D" w14:textId="77777777" w:rsidR="00914D3B" w:rsidRPr="00B00E89" w:rsidRDefault="00914D3B" w:rsidP="00B00E89">
      <w:pPr>
        <w:pStyle w:val="Hintbullet"/>
      </w:pPr>
      <w:r w:rsidRPr="00B00E89">
        <w:t>Sales market for lifestyle reasons</w:t>
      </w:r>
    </w:p>
    <w:p w14:paraId="61E94AA3" w14:textId="77777777" w:rsidR="00914D3B" w:rsidRPr="00B00E89" w:rsidRDefault="00914D3B" w:rsidP="00B00E89">
      <w:pPr>
        <w:pStyle w:val="Hintbullet"/>
      </w:pPr>
      <w:r w:rsidRPr="00B00E89">
        <w:t>Catch up vintages, reduce working capital or generate cash flow</w:t>
      </w:r>
    </w:p>
    <w:p w14:paraId="4DE13E2F" w14:textId="77777777" w:rsidR="00914D3B" w:rsidRPr="00B00E89" w:rsidRDefault="00914D3B" w:rsidP="00B00E89">
      <w:pPr>
        <w:pStyle w:val="Hintbullet"/>
      </w:pPr>
      <w:r w:rsidRPr="00B00E89">
        <w:t>Sell excess inventory of branded wine</w:t>
      </w:r>
    </w:p>
    <w:p w14:paraId="551B6B49" w14:textId="77777777" w:rsidR="00914D3B" w:rsidRPr="00B00E89" w:rsidRDefault="00914D3B" w:rsidP="00B00E89">
      <w:pPr>
        <w:pStyle w:val="Hintbullet"/>
      </w:pPr>
      <w:r w:rsidRPr="00B00E89">
        <w:t>New markets to accommodate a production expansion or diversification</w:t>
      </w:r>
    </w:p>
    <w:p w14:paraId="17EFC409" w14:textId="77777777" w:rsidR="00914D3B" w:rsidRPr="00B00E89" w:rsidRDefault="00914D3B" w:rsidP="00B00E89">
      <w:pPr>
        <w:pStyle w:val="Hintbullet"/>
      </w:pPr>
      <w:r w:rsidRPr="00B00E89">
        <w:t xml:space="preserve">Optimise markets/portfolio for profitability, </w:t>
      </w:r>
      <w:proofErr w:type="gramStart"/>
      <w:r w:rsidRPr="00B00E89">
        <w:t>sustainability</w:t>
      </w:r>
      <w:proofErr w:type="gramEnd"/>
      <w:r w:rsidRPr="00B00E89">
        <w:t xml:space="preserve"> and risk</w:t>
      </w:r>
    </w:p>
    <w:p w14:paraId="6440520D" w14:textId="77777777" w:rsidR="00914D3B" w:rsidRPr="00B00E89" w:rsidRDefault="00914D3B" w:rsidP="00B00E89">
      <w:pPr>
        <w:pStyle w:val="Hintbullet"/>
      </w:pPr>
      <w:r w:rsidRPr="00B00E89">
        <w:t>Fulfil unsolicited sales orders</w:t>
      </w:r>
    </w:p>
    <w:p w14:paraId="1298B330" w14:textId="77777777" w:rsidR="00914D3B" w:rsidRPr="00B00E89" w:rsidRDefault="00914D3B" w:rsidP="00B00E89">
      <w:pPr>
        <w:pStyle w:val="Hintbullet"/>
      </w:pPr>
      <w:r w:rsidRPr="00B00E89">
        <w:t>Other:</w:t>
      </w:r>
    </w:p>
    <w:p w14:paraId="071EF296" w14:textId="77777777" w:rsidR="00914D3B" w:rsidRPr="00914D3B" w:rsidRDefault="00914D3B" w:rsidP="00843737">
      <w:pPr>
        <w:pStyle w:val="Heading2"/>
        <w:rPr>
          <w:b/>
          <w:bCs/>
          <w:sz w:val="27"/>
          <w:szCs w:val="27"/>
        </w:rPr>
      </w:pPr>
      <w:bookmarkStart w:id="2" w:name="_Toc104798110"/>
      <w:r w:rsidRPr="00914D3B">
        <w:t>Export capability</w:t>
      </w:r>
      <w:bookmarkEnd w:id="2"/>
      <w:r w:rsidRPr="00914D3B">
        <w:t> </w:t>
      </w:r>
    </w:p>
    <w:p w14:paraId="494D162B" w14:textId="77777777" w:rsidR="00914D3B" w:rsidRPr="00914D3B" w:rsidRDefault="00914D3B" w:rsidP="00914D3B">
      <w:pPr>
        <w:spacing w:before="120" w:after="240"/>
      </w:pPr>
      <w:r w:rsidRPr="00914D3B">
        <w:rPr>
          <w:rFonts w:ascii="Arial" w:hAnsi="Arial" w:cs="Arial"/>
          <w:b/>
          <w:bCs/>
          <w:color w:val="000000"/>
          <w:sz w:val="22"/>
          <w:szCs w:val="22"/>
        </w:rPr>
        <w:t>Date established:</w:t>
      </w:r>
      <w:r w:rsidRPr="00914D3B">
        <w:rPr>
          <w:rFonts w:ascii="Arial" w:hAnsi="Arial" w:cs="Arial"/>
          <w:color w:val="000000"/>
          <w:sz w:val="22"/>
          <w:szCs w:val="22"/>
        </w:rPr>
        <w:t xml:space="preserve"> </w:t>
      </w:r>
      <w:r w:rsidRPr="00B00E89">
        <w:rPr>
          <w:rStyle w:val="HintChar"/>
        </w:rPr>
        <w:t>Insert the date you started trading.</w:t>
      </w:r>
    </w:p>
    <w:p w14:paraId="2D5859DF" w14:textId="77777777" w:rsidR="00914D3B" w:rsidRPr="00B00E89" w:rsidRDefault="00914D3B" w:rsidP="00914D3B">
      <w:pPr>
        <w:spacing w:before="120" w:after="240"/>
        <w:rPr>
          <w:rStyle w:val="HintChar"/>
        </w:rPr>
      </w:pPr>
      <w:r w:rsidRPr="00914D3B">
        <w:rPr>
          <w:rFonts w:ascii="Arial" w:hAnsi="Arial" w:cs="Arial"/>
          <w:b/>
          <w:bCs/>
          <w:color w:val="000000"/>
          <w:sz w:val="22"/>
          <w:szCs w:val="22"/>
        </w:rPr>
        <w:t>Relevant experience:</w:t>
      </w:r>
      <w:r w:rsidRPr="00914D3B">
        <w:rPr>
          <w:rFonts w:ascii="Arial" w:hAnsi="Arial" w:cs="Arial"/>
          <w:color w:val="000000"/>
          <w:sz w:val="22"/>
          <w:szCs w:val="22"/>
        </w:rPr>
        <w:t xml:space="preserve"> </w:t>
      </w:r>
      <w:r w:rsidRPr="00B00E89">
        <w:rPr>
          <w:rStyle w:val="HintChar"/>
        </w:rPr>
        <w:t>Briefly outline your experience and/or years in the industry and any major achievements/awards.</w:t>
      </w:r>
    </w:p>
    <w:p w14:paraId="317C8938" w14:textId="77777777" w:rsidR="00914D3B" w:rsidRPr="00B00E89" w:rsidRDefault="00914D3B" w:rsidP="00914D3B">
      <w:pPr>
        <w:spacing w:before="120" w:after="240"/>
        <w:rPr>
          <w:rStyle w:val="HintChar"/>
        </w:rPr>
      </w:pPr>
      <w:r w:rsidRPr="00914D3B">
        <w:rPr>
          <w:rFonts w:ascii="Arial" w:hAnsi="Arial" w:cs="Arial"/>
          <w:b/>
          <w:bCs/>
          <w:color w:val="000000"/>
          <w:sz w:val="22"/>
          <w:szCs w:val="22"/>
        </w:rPr>
        <w:t>Products/wines:</w:t>
      </w:r>
      <w:r w:rsidRPr="00914D3B">
        <w:rPr>
          <w:rFonts w:ascii="Arial" w:hAnsi="Arial" w:cs="Arial"/>
          <w:color w:val="000000"/>
          <w:sz w:val="22"/>
          <w:szCs w:val="22"/>
        </w:rPr>
        <w:t xml:space="preserve"> </w:t>
      </w:r>
      <w:r w:rsidRPr="00B00E89">
        <w:rPr>
          <w:rStyle w:val="HintChar"/>
        </w:rPr>
        <w:t>What product ranges are you selling? What is the anticipated demand for your products/services in export markets?</w:t>
      </w:r>
    </w:p>
    <w:p w14:paraId="11A8EE95" w14:textId="076FBA6B" w:rsidR="00914D3B" w:rsidRPr="00B00E89" w:rsidRDefault="00914D3B" w:rsidP="00914D3B">
      <w:pPr>
        <w:spacing w:before="120" w:after="240"/>
        <w:rPr>
          <w:rStyle w:val="HintChar"/>
        </w:rPr>
      </w:pPr>
      <w:r w:rsidRPr="00914D3B">
        <w:rPr>
          <w:rFonts w:ascii="Arial" w:hAnsi="Arial" w:cs="Arial"/>
          <w:b/>
          <w:bCs/>
          <w:color w:val="000000"/>
          <w:sz w:val="22"/>
          <w:szCs w:val="22"/>
        </w:rPr>
        <w:t>Unique selling proposition</w:t>
      </w:r>
      <w:r w:rsidRPr="00914D3B">
        <w:rPr>
          <w:rFonts w:ascii="Arial" w:hAnsi="Arial" w:cs="Arial"/>
          <w:color w:val="000000"/>
          <w:sz w:val="22"/>
          <w:szCs w:val="22"/>
        </w:rPr>
        <w:t xml:space="preserve">: </w:t>
      </w:r>
      <w:r w:rsidRPr="00B00E89">
        <w:rPr>
          <w:rStyle w:val="HintChar"/>
        </w:rPr>
        <w:t>What makes your wines stand out from the competition?</w:t>
      </w:r>
    </w:p>
    <w:p w14:paraId="18D57750" w14:textId="77777777" w:rsidR="00914D3B" w:rsidRPr="00B00E89" w:rsidRDefault="00914D3B" w:rsidP="00914D3B">
      <w:pPr>
        <w:spacing w:before="120" w:after="240"/>
        <w:rPr>
          <w:rStyle w:val="HintChar"/>
        </w:rPr>
      </w:pPr>
      <w:r w:rsidRPr="00914D3B">
        <w:rPr>
          <w:rFonts w:ascii="Arial" w:hAnsi="Arial" w:cs="Arial"/>
          <w:b/>
          <w:bCs/>
          <w:color w:val="000000"/>
          <w:sz w:val="22"/>
          <w:szCs w:val="22"/>
        </w:rPr>
        <w:t>Production potential:</w:t>
      </w:r>
      <w:r w:rsidRPr="00914D3B">
        <w:rPr>
          <w:rFonts w:ascii="Arial" w:hAnsi="Arial" w:cs="Arial"/>
          <w:color w:val="000000"/>
          <w:sz w:val="22"/>
          <w:szCs w:val="22"/>
        </w:rPr>
        <w:t xml:space="preserve"> </w:t>
      </w:r>
      <w:r w:rsidRPr="00B00E89">
        <w:rPr>
          <w:rStyle w:val="HintChar"/>
        </w:rPr>
        <w:t>How much of the winery’s current production potential is currently utilised? </w:t>
      </w:r>
    </w:p>
    <w:p w14:paraId="504EFFD8" w14:textId="0B2C9EC7" w:rsidR="00914D3B" w:rsidRPr="00B00E89" w:rsidRDefault="00914D3B" w:rsidP="00914D3B">
      <w:pPr>
        <w:spacing w:before="120" w:after="240"/>
        <w:rPr>
          <w:rStyle w:val="HintChar"/>
        </w:rPr>
      </w:pPr>
      <w:r w:rsidRPr="00914D3B">
        <w:rPr>
          <w:rFonts w:ascii="Arial" w:hAnsi="Arial" w:cs="Arial"/>
          <w:b/>
          <w:bCs/>
          <w:color w:val="000000"/>
          <w:sz w:val="22"/>
          <w:szCs w:val="22"/>
        </w:rPr>
        <w:t>Laws and regulations:</w:t>
      </w:r>
      <w:r w:rsidRPr="00914D3B">
        <w:rPr>
          <w:rFonts w:ascii="Arial" w:hAnsi="Arial" w:cs="Arial"/>
          <w:color w:val="000000"/>
          <w:sz w:val="22"/>
          <w:szCs w:val="22"/>
        </w:rPr>
        <w:t xml:space="preserve"> </w:t>
      </w:r>
      <w:r w:rsidRPr="00B00E89">
        <w:rPr>
          <w:rStyle w:val="HintChar"/>
        </w:rPr>
        <w:t>List all the licences or permits you have registered or will need to comply with to export your wine to your chosen markets. </w:t>
      </w:r>
    </w:p>
    <w:p w14:paraId="01B9DBC3" w14:textId="77CC09CA" w:rsidR="00914D3B" w:rsidRDefault="00914D3B" w:rsidP="004E4EBC">
      <w:pPr>
        <w:pStyle w:val="Learnmore"/>
      </w:pPr>
      <w:r w:rsidRPr="004E4EBC">
        <w:rPr>
          <w:b w:val="0"/>
          <w:bCs w:val="0"/>
        </w:rPr>
        <w:br/>
        <w:t xml:space="preserve">Learn more about </w:t>
      </w:r>
      <w:r w:rsidRPr="004E4EBC">
        <w:rPr>
          <w:u w:val="single"/>
        </w:rPr>
        <w:t>assessing your export capability and capacity</w:t>
      </w:r>
      <w:r w:rsidR="004E4EBC" w:rsidRPr="00843737">
        <w:t xml:space="preserve"> </w:t>
      </w:r>
      <w:r w:rsidR="004E4EBC">
        <w:rPr>
          <w:rFonts w:ascii="Wingdings" w:hAnsi="Wingdings" w:cs="Segoe UI Symbol"/>
        </w:rPr>
        <w:t>à</w:t>
      </w:r>
    </w:p>
    <w:p w14:paraId="104641C5" w14:textId="77777777" w:rsidR="00AD2603" w:rsidRDefault="00AD2603">
      <w:bookmarkStart w:id="3" w:name="_Toc104798111"/>
      <w:r>
        <w:rPr>
          <w:b/>
          <w:bCs/>
        </w:rPr>
        <w:br w:type="page"/>
      </w:r>
    </w:p>
    <w:p w14:paraId="71D939D5" w14:textId="57B6862D" w:rsidR="00482351" w:rsidRDefault="00482351" w:rsidP="004E4EBC">
      <w:pPr>
        <w:pStyle w:val="Heading1"/>
      </w:pPr>
      <w:r>
        <w:lastRenderedPageBreak/>
        <w:t>Risk management</w:t>
      </w:r>
      <w:bookmarkEnd w:id="3"/>
    </w:p>
    <w:p w14:paraId="358CA7DA" w14:textId="77777777" w:rsidR="00482351" w:rsidRDefault="00482351" w:rsidP="004E4EBC">
      <w:pPr>
        <w:pStyle w:val="Heading2"/>
      </w:pPr>
      <w:bookmarkStart w:id="4" w:name="_Toc104798112"/>
      <w:r>
        <w:t>SWOT analysis</w:t>
      </w:r>
      <w:bookmarkEnd w:id="4"/>
    </w:p>
    <w:p w14:paraId="70101941" w14:textId="58CC79C4" w:rsidR="00482351" w:rsidRDefault="00482351" w:rsidP="00843737">
      <w:pPr>
        <w:pStyle w:val="Hint"/>
      </w:pPr>
      <w:r>
        <w:t xml:space="preserve">List your business’ strengths, weaknesses, </w:t>
      </w:r>
      <w:proofErr w:type="gramStart"/>
      <w:r>
        <w:t>opportunities</w:t>
      </w:r>
      <w:proofErr w:type="gramEnd"/>
      <w:r>
        <w:t xml:space="preserve"> and threats in the table below, then outline how you plan to address them.</w:t>
      </w:r>
    </w:p>
    <w:p w14:paraId="34A5C242" w14:textId="77777777" w:rsidR="00482351" w:rsidRDefault="00482351" w:rsidP="00482351"/>
    <w:tbl>
      <w:tblPr>
        <w:tblW w:w="9493" w:type="dxa"/>
        <w:tblCellMar>
          <w:top w:w="15" w:type="dxa"/>
          <w:left w:w="15" w:type="dxa"/>
          <w:bottom w:w="15" w:type="dxa"/>
          <w:right w:w="15" w:type="dxa"/>
        </w:tblCellMar>
        <w:tblLook w:val="04A0" w:firstRow="1" w:lastRow="0" w:firstColumn="1" w:lastColumn="0" w:noHBand="0" w:noVBand="1"/>
      </w:tblPr>
      <w:tblGrid>
        <w:gridCol w:w="4673"/>
        <w:gridCol w:w="4820"/>
      </w:tblGrid>
      <w:tr w:rsidR="00482351" w14:paraId="7C0C38A6" w14:textId="77777777" w:rsidTr="00BB5BD3">
        <w:trPr>
          <w:tblHeader/>
        </w:trPr>
        <w:tc>
          <w:tcPr>
            <w:tcW w:w="4673"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561A2A54" w14:textId="77777777" w:rsidR="00482351" w:rsidRDefault="00482351">
            <w:pPr>
              <w:pStyle w:val="NormalWeb"/>
              <w:spacing w:before="80" w:beforeAutospacing="0" w:after="80" w:afterAutospacing="0"/>
              <w:jc w:val="center"/>
              <w:rPr>
                <w:b/>
                <w:bCs/>
              </w:rPr>
            </w:pPr>
            <w:r>
              <w:rPr>
                <w:rFonts w:ascii="Arial" w:hAnsi="Arial" w:cs="Arial"/>
                <w:b/>
                <w:bCs/>
                <w:color w:val="FFFFFF"/>
                <w:sz w:val="22"/>
                <w:szCs w:val="22"/>
              </w:rPr>
              <w:t>Strengths</w:t>
            </w:r>
          </w:p>
        </w:tc>
        <w:tc>
          <w:tcPr>
            <w:tcW w:w="4820"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44D6B5E0" w14:textId="77777777" w:rsidR="00482351" w:rsidRDefault="00482351">
            <w:pPr>
              <w:pStyle w:val="NormalWeb"/>
              <w:spacing w:before="80" w:beforeAutospacing="0" w:after="80" w:afterAutospacing="0"/>
              <w:jc w:val="center"/>
              <w:rPr>
                <w:b/>
                <w:bCs/>
              </w:rPr>
            </w:pPr>
            <w:r>
              <w:rPr>
                <w:rFonts w:ascii="Arial" w:hAnsi="Arial" w:cs="Arial"/>
                <w:b/>
                <w:bCs/>
                <w:color w:val="FFFFFF"/>
                <w:sz w:val="22"/>
                <w:szCs w:val="22"/>
              </w:rPr>
              <w:t>Weaknesses </w:t>
            </w:r>
          </w:p>
        </w:tc>
      </w:tr>
      <w:tr w:rsidR="00482351" w14:paraId="0EA9A07D" w14:textId="77777777" w:rsidTr="00BB5BD3">
        <w:trPr>
          <w:trHeight w:val="2874"/>
        </w:trPr>
        <w:tc>
          <w:tcPr>
            <w:tcW w:w="46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BE6362E" w14:textId="77777777" w:rsidR="00482351" w:rsidRDefault="00482351" w:rsidP="00843737">
            <w:pPr>
              <w:pStyle w:val="Hint"/>
            </w:pPr>
            <w:r>
              <w:t>e.g.</w:t>
            </w:r>
          </w:p>
          <w:p w14:paraId="49B988E8" w14:textId="77777777" w:rsidR="00482351" w:rsidRDefault="00482351" w:rsidP="00843737">
            <w:pPr>
              <w:pStyle w:val="Hint"/>
            </w:pPr>
            <w:r>
              <w:t>Experience (particularly in new markets)</w:t>
            </w:r>
          </w:p>
          <w:p w14:paraId="6DC61268" w14:textId="77777777" w:rsidR="00482351" w:rsidRDefault="00482351" w:rsidP="00843737">
            <w:pPr>
              <w:pStyle w:val="Hint"/>
            </w:pPr>
            <w:r>
              <w:t>Production capacity</w:t>
            </w:r>
          </w:p>
          <w:p w14:paraId="62BD0FB9" w14:textId="77777777" w:rsidR="00482351" w:rsidRDefault="00482351" w:rsidP="00843737">
            <w:pPr>
              <w:pStyle w:val="Hint"/>
            </w:pPr>
            <w:r>
              <w:t>People and culture</w:t>
            </w:r>
          </w:p>
          <w:p w14:paraId="0A111470" w14:textId="77777777" w:rsidR="00482351" w:rsidRDefault="00482351" w:rsidP="00843737">
            <w:pPr>
              <w:pStyle w:val="Hint"/>
            </w:pPr>
            <w:r>
              <w:t>Financial reserves</w:t>
            </w:r>
          </w:p>
          <w:p w14:paraId="4C49B333" w14:textId="77777777" w:rsidR="00482351" w:rsidRDefault="00482351" w:rsidP="00843737">
            <w:pPr>
              <w:pStyle w:val="Hint"/>
            </w:pPr>
            <w:r>
              <w:t>Value proposition</w:t>
            </w:r>
          </w:p>
          <w:p w14:paraId="426C934E" w14:textId="77777777" w:rsidR="00482351" w:rsidRDefault="00482351" w:rsidP="00843737">
            <w:pPr>
              <w:pStyle w:val="Hint"/>
            </w:pPr>
            <w:r>
              <w:t>Digital channels</w:t>
            </w:r>
          </w:p>
          <w:p w14:paraId="5A5BE0C4" w14:textId="77777777" w:rsidR="00482351" w:rsidRDefault="00482351" w:rsidP="00843737">
            <w:pPr>
              <w:pStyle w:val="Hint"/>
            </w:pPr>
            <w:r>
              <w:t>Price, value, quality </w:t>
            </w:r>
          </w:p>
          <w:p w14:paraId="11CA9958" w14:textId="77777777" w:rsidR="00482351" w:rsidRDefault="00482351" w:rsidP="00843737">
            <w:pPr>
              <w:pStyle w:val="Hint"/>
            </w:pPr>
            <w:r>
              <w:t>Reputation</w:t>
            </w:r>
          </w:p>
          <w:p w14:paraId="24698C27" w14:textId="77777777" w:rsidR="00482351" w:rsidRDefault="00482351" w:rsidP="00843737">
            <w:pPr>
              <w:pStyle w:val="Hint"/>
            </w:pPr>
            <w:r>
              <w:t>Strong relationships through supply chain</w:t>
            </w:r>
          </w:p>
          <w:p w14:paraId="00327D14" w14:textId="77777777" w:rsidR="00482351" w:rsidRDefault="00482351"/>
        </w:tc>
        <w:tc>
          <w:tcPr>
            <w:tcW w:w="48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BF511A1" w14:textId="77777777" w:rsidR="00482351" w:rsidRDefault="00482351" w:rsidP="00843737">
            <w:pPr>
              <w:pStyle w:val="Hint"/>
            </w:pPr>
            <w:r>
              <w:t>e.g. </w:t>
            </w:r>
          </w:p>
          <w:p w14:paraId="73B20B27" w14:textId="77777777" w:rsidR="00482351" w:rsidRDefault="00482351" w:rsidP="00843737">
            <w:pPr>
              <w:pStyle w:val="Hint"/>
            </w:pPr>
            <w:r>
              <w:t>Gap in capabilities (</w:t>
            </w:r>
            <w:proofErr w:type="gramStart"/>
            <w:r>
              <w:t>e.g.</w:t>
            </w:r>
            <w:proofErr w:type="gramEnd"/>
            <w:r>
              <w:t xml:space="preserve"> stock levels)</w:t>
            </w:r>
          </w:p>
          <w:p w14:paraId="1062D234" w14:textId="77777777" w:rsidR="00482351" w:rsidRDefault="00482351" w:rsidP="00843737">
            <w:pPr>
              <w:pStyle w:val="Hint"/>
            </w:pPr>
            <w:r>
              <w:t>Limited capacity to scale production</w:t>
            </w:r>
          </w:p>
          <w:p w14:paraId="3A26D242" w14:textId="77777777" w:rsidR="00482351" w:rsidRDefault="00482351" w:rsidP="00843737">
            <w:pPr>
              <w:pStyle w:val="Hint"/>
            </w:pPr>
            <w:r>
              <w:t>Cash flow </w:t>
            </w:r>
          </w:p>
          <w:p w14:paraId="7E5CFEBF" w14:textId="77777777" w:rsidR="00482351" w:rsidRDefault="00482351" w:rsidP="00843737">
            <w:pPr>
              <w:pStyle w:val="Hint"/>
            </w:pPr>
            <w:r>
              <w:t>Low profit margin</w:t>
            </w:r>
          </w:p>
          <w:p w14:paraId="50A5DE3F" w14:textId="77777777" w:rsidR="00482351" w:rsidRDefault="00482351" w:rsidP="00843737">
            <w:pPr>
              <w:pStyle w:val="Hint"/>
            </w:pPr>
            <w:r>
              <w:t>Suppliers </w:t>
            </w:r>
          </w:p>
          <w:p w14:paraId="064BF048" w14:textId="77777777" w:rsidR="00482351" w:rsidRDefault="00482351" w:rsidP="00843737">
            <w:pPr>
              <w:pStyle w:val="Hint"/>
            </w:pPr>
            <w:r>
              <w:t>Lack of resources and experience </w:t>
            </w:r>
          </w:p>
          <w:p w14:paraId="2A4DA205" w14:textId="77777777" w:rsidR="00482351" w:rsidRDefault="00482351" w:rsidP="00843737">
            <w:pPr>
              <w:pStyle w:val="Hint"/>
            </w:pPr>
            <w:r>
              <w:t>Causes of lost sales</w:t>
            </w:r>
          </w:p>
          <w:p w14:paraId="7F4D6591" w14:textId="77777777" w:rsidR="00482351" w:rsidRDefault="00482351" w:rsidP="00843737">
            <w:pPr>
              <w:pStyle w:val="Hint"/>
            </w:pPr>
            <w:r>
              <w:t>Minimal brand awareness</w:t>
            </w:r>
          </w:p>
          <w:p w14:paraId="573E5E04" w14:textId="77777777" w:rsidR="00482351" w:rsidRDefault="00482351" w:rsidP="00843737">
            <w:pPr>
              <w:pStyle w:val="Hint"/>
            </w:pPr>
            <w:r>
              <w:t>New labelling required</w:t>
            </w:r>
          </w:p>
        </w:tc>
      </w:tr>
    </w:tbl>
    <w:p w14:paraId="1C7E9781" w14:textId="77777777" w:rsidR="00482351" w:rsidRDefault="00482351" w:rsidP="00482351"/>
    <w:tbl>
      <w:tblPr>
        <w:tblW w:w="9493" w:type="dxa"/>
        <w:tblCellMar>
          <w:top w:w="15" w:type="dxa"/>
          <w:left w:w="15" w:type="dxa"/>
          <w:bottom w:w="15" w:type="dxa"/>
          <w:right w:w="15" w:type="dxa"/>
        </w:tblCellMar>
        <w:tblLook w:val="04A0" w:firstRow="1" w:lastRow="0" w:firstColumn="1" w:lastColumn="0" w:noHBand="0" w:noVBand="1"/>
      </w:tblPr>
      <w:tblGrid>
        <w:gridCol w:w="4673"/>
        <w:gridCol w:w="4820"/>
      </w:tblGrid>
      <w:tr w:rsidR="00482351" w14:paraId="28A8655B" w14:textId="77777777" w:rsidTr="00BB5BD3">
        <w:trPr>
          <w:tblHeader/>
        </w:trPr>
        <w:tc>
          <w:tcPr>
            <w:tcW w:w="4673"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3F86FD44" w14:textId="77777777" w:rsidR="00482351" w:rsidRDefault="00482351">
            <w:pPr>
              <w:pStyle w:val="NormalWeb"/>
              <w:spacing w:before="80" w:beforeAutospacing="0" w:after="80" w:afterAutospacing="0"/>
              <w:jc w:val="center"/>
              <w:rPr>
                <w:b/>
                <w:bCs/>
              </w:rPr>
            </w:pPr>
            <w:r>
              <w:rPr>
                <w:rFonts w:ascii="Arial" w:hAnsi="Arial" w:cs="Arial"/>
                <w:b/>
                <w:bCs/>
                <w:color w:val="FFFFFF"/>
                <w:sz w:val="22"/>
                <w:szCs w:val="22"/>
              </w:rPr>
              <w:t>Opportunities</w:t>
            </w:r>
          </w:p>
        </w:tc>
        <w:tc>
          <w:tcPr>
            <w:tcW w:w="4820"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38AEE588" w14:textId="77777777" w:rsidR="00482351" w:rsidRDefault="00482351">
            <w:pPr>
              <w:pStyle w:val="NormalWeb"/>
              <w:spacing w:before="80" w:beforeAutospacing="0" w:after="80" w:afterAutospacing="0"/>
              <w:jc w:val="center"/>
              <w:rPr>
                <w:b/>
                <w:bCs/>
              </w:rPr>
            </w:pPr>
            <w:r>
              <w:rPr>
                <w:rFonts w:ascii="Arial" w:hAnsi="Arial" w:cs="Arial"/>
                <w:b/>
                <w:bCs/>
                <w:color w:val="FFFFFF"/>
                <w:sz w:val="22"/>
                <w:szCs w:val="22"/>
              </w:rPr>
              <w:t>Threats</w:t>
            </w:r>
          </w:p>
        </w:tc>
      </w:tr>
      <w:tr w:rsidR="00482351" w14:paraId="03E65D84" w14:textId="77777777" w:rsidTr="00BB5BD3">
        <w:trPr>
          <w:trHeight w:val="2910"/>
        </w:trPr>
        <w:tc>
          <w:tcPr>
            <w:tcW w:w="46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F450A74" w14:textId="77777777" w:rsidR="00482351" w:rsidRDefault="00482351" w:rsidP="00843737">
            <w:pPr>
              <w:pStyle w:val="Hint"/>
            </w:pPr>
            <w:r>
              <w:t>e.g.</w:t>
            </w:r>
          </w:p>
          <w:p w14:paraId="76AEFF65" w14:textId="77777777" w:rsidR="00482351" w:rsidRDefault="00482351" w:rsidP="00843737">
            <w:pPr>
              <w:pStyle w:val="Hint"/>
            </w:pPr>
            <w:r>
              <w:t>New customer segments</w:t>
            </w:r>
          </w:p>
          <w:p w14:paraId="3288BE2D" w14:textId="77777777" w:rsidR="00482351" w:rsidRDefault="00482351" w:rsidP="00843737">
            <w:pPr>
              <w:pStyle w:val="Hint"/>
            </w:pPr>
            <w:r>
              <w:t>Competitor weakness</w:t>
            </w:r>
          </w:p>
          <w:p w14:paraId="42F4A12F" w14:textId="77777777" w:rsidR="00482351" w:rsidRDefault="00482351" w:rsidP="00843737">
            <w:pPr>
              <w:pStyle w:val="Hint"/>
            </w:pPr>
            <w:r>
              <w:t>Industry trends</w:t>
            </w:r>
          </w:p>
          <w:p w14:paraId="3DD863F0" w14:textId="77777777" w:rsidR="00482351" w:rsidRDefault="00482351" w:rsidP="00843737">
            <w:pPr>
              <w:pStyle w:val="Hint"/>
            </w:pPr>
            <w:r>
              <w:t>Grants and support programs</w:t>
            </w:r>
          </w:p>
          <w:p w14:paraId="317EBC30" w14:textId="77777777" w:rsidR="00482351" w:rsidRDefault="00482351" w:rsidP="00843737">
            <w:pPr>
              <w:pStyle w:val="Hint"/>
            </w:pPr>
            <w:r>
              <w:t>New wine products</w:t>
            </w:r>
          </w:p>
          <w:p w14:paraId="66065AA5" w14:textId="77777777" w:rsidR="00482351" w:rsidRDefault="00482351" w:rsidP="00843737">
            <w:pPr>
              <w:pStyle w:val="Hint"/>
            </w:pPr>
            <w:r>
              <w:t>New innovations</w:t>
            </w:r>
          </w:p>
          <w:p w14:paraId="1CD06AA6" w14:textId="1F49C67A" w:rsidR="00482351" w:rsidRDefault="00482351" w:rsidP="00843737">
            <w:pPr>
              <w:pStyle w:val="Hint"/>
            </w:pPr>
            <w:r>
              <w:t>Key partnerships</w:t>
            </w:r>
          </w:p>
        </w:tc>
        <w:tc>
          <w:tcPr>
            <w:tcW w:w="48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2981BB4" w14:textId="0D51DE39" w:rsidR="00482351" w:rsidRDefault="00482351" w:rsidP="00843737">
            <w:pPr>
              <w:pStyle w:val="Hint"/>
            </w:pPr>
            <w:r>
              <w:t>e.g</w:t>
            </w:r>
            <w:r w:rsidR="00BB5BD3">
              <w:t>.</w:t>
            </w:r>
            <w:r>
              <w:t> </w:t>
            </w:r>
          </w:p>
          <w:p w14:paraId="206B811D" w14:textId="77777777" w:rsidR="00482351" w:rsidRDefault="00482351" w:rsidP="00843737">
            <w:pPr>
              <w:pStyle w:val="Hint"/>
            </w:pPr>
            <w:r>
              <w:t>Pandemic</w:t>
            </w:r>
          </w:p>
          <w:p w14:paraId="5744FC45" w14:textId="77777777" w:rsidR="00482351" w:rsidRDefault="00482351" w:rsidP="00843737">
            <w:pPr>
              <w:pStyle w:val="Hint"/>
            </w:pPr>
            <w:r>
              <w:t>Shipping and logistical issues</w:t>
            </w:r>
          </w:p>
          <w:p w14:paraId="0C8EBF88" w14:textId="77777777" w:rsidR="00482351" w:rsidRDefault="00482351" w:rsidP="00843737">
            <w:pPr>
              <w:pStyle w:val="Hint"/>
            </w:pPr>
            <w:r>
              <w:t>Competitor actions</w:t>
            </w:r>
          </w:p>
          <w:p w14:paraId="5B567D6D" w14:textId="77777777" w:rsidR="00482351" w:rsidRDefault="00482351" w:rsidP="00843737">
            <w:pPr>
              <w:pStyle w:val="Hint"/>
            </w:pPr>
            <w:r>
              <w:t>Changing political landscape</w:t>
            </w:r>
          </w:p>
          <w:p w14:paraId="2016A135" w14:textId="77777777" w:rsidR="00482351" w:rsidRDefault="00482351" w:rsidP="00843737">
            <w:pPr>
              <w:pStyle w:val="Hint"/>
            </w:pPr>
            <w:r>
              <w:t>Environmental effects</w:t>
            </w:r>
          </w:p>
          <w:p w14:paraId="1F33233B" w14:textId="77777777" w:rsidR="00482351" w:rsidRDefault="00482351" w:rsidP="00843737">
            <w:pPr>
              <w:pStyle w:val="Hint"/>
            </w:pPr>
            <w:r>
              <w:t>Loss of key staff</w:t>
            </w:r>
          </w:p>
          <w:p w14:paraId="07DB5206" w14:textId="77777777" w:rsidR="00482351" w:rsidRDefault="00482351" w:rsidP="00843737">
            <w:pPr>
              <w:pStyle w:val="Hint"/>
            </w:pPr>
            <w:r>
              <w:t>Market demand (versus domestic demand)</w:t>
            </w:r>
          </w:p>
        </w:tc>
      </w:tr>
    </w:tbl>
    <w:p w14:paraId="3FCDDF3C" w14:textId="77777777" w:rsidR="00FA48BA" w:rsidRDefault="00FA48BA" w:rsidP="004E4EBC">
      <w:pPr>
        <w:pStyle w:val="Heading2"/>
        <w:rPr>
          <w:rFonts w:ascii="Times New Roman" w:hAnsi="Times New Roman" w:cs="Times New Roman"/>
          <w:color w:val="auto"/>
          <w:sz w:val="24"/>
          <w:szCs w:val="24"/>
        </w:rPr>
      </w:pPr>
      <w:bookmarkStart w:id="5" w:name="_Toc104798113"/>
    </w:p>
    <w:p w14:paraId="28E07E65" w14:textId="77777777" w:rsidR="00FA48BA" w:rsidRDefault="00FA48BA">
      <w:r>
        <w:br w:type="page"/>
      </w:r>
    </w:p>
    <w:p w14:paraId="4D15E8BF" w14:textId="57F9E559" w:rsidR="00482351" w:rsidRDefault="00482351" w:rsidP="004E4EBC">
      <w:pPr>
        <w:pStyle w:val="Heading2"/>
      </w:pPr>
      <w:r>
        <w:lastRenderedPageBreak/>
        <w:t>Risk management plan</w:t>
      </w:r>
      <w:bookmarkEnd w:id="5"/>
    </w:p>
    <w:p w14:paraId="5C8EBD41" w14:textId="3E238260" w:rsidR="00482351" w:rsidRDefault="00482351" w:rsidP="00843737">
      <w:pPr>
        <w:pStyle w:val="Hint"/>
      </w:pPr>
      <w:r>
        <w:t xml:space="preserve">List the potential risks </w:t>
      </w:r>
      <w:r w:rsidR="00BB5BD3">
        <w:t>and mitigation strategies</w:t>
      </w:r>
      <w:r>
        <w:t xml:space="preserve">. We’ve included some common examples. </w:t>
      </w:r>
    </w:p>
    <w:p w14:paraId="6AFF4698" w14:textId="77777777" w:rsidR="00482351" w:rsidRDefault="00482351" w:rsidP="00482351"/>
    <w:tbl>
      <w:tblPr>
        <w:tblW w:w="0" w:type="auto"/>
        <w:tblCellMar>
          <w:top w:w="15" w:type="dxa"/>
          <w:left w:w="15" w:type="dxa"/>
          <w:bottom w:w="15" w:type="dxa"/>
          <w:right w:w="15" w:type="dxa"/>
        </w:tblCellMar>
        <w:tblLook w:val="04A0" w:firstRow="1" w:lastRow="0" w:firstColumn="1" w:lastColumn="0" w:noHBand="0" w:noVBand="1"/>
      </w:tblPr>
      <w:tblGrid>
        <w:gridCol w:w="2360"/>
        <w:gridCol w:w="1073"/>
        <w:gridCol w:w="2575"/>
        <w:gridCol w:w="2998"/>
      </w:tblGrid>
      <w:tr w:rsidR="00482351" w14:paraId="529EFE8A" w14:textId="77777777" w:rsidTr="00482351">
        <w:trPr>
          <w:trHeight w:val="795"/>
        </w:trPr>
        <w:tc>
          <w:tcPr>
            <w:tcW w:w="0" w:type="auto"/>
            <w:tcBorders>
              <w:top w:val="single" w:sz="8" w:space="0" w:color="666666"/>
              <w:left w:val="single" w:sz="8" w:space="0" w:color="666666"/>
              <w:bottom w:val="single" w:sz="8" w:space="0" w:color="666666"/>
              <w:right w:val="single" w:sz="8" w:space="0" w:color="666666"/>
            </w:tcBorders>
            <w:shd w:val="clear" w:color="auto" w:fill="008465"/>
            <w:tcMar>
              <w:top w:w="0" w:type="dxa"/>
              <w:left w:w="40" w:type="dxa"/>
              <w:bottom w:w="0" w:type="dxa"/>
              <w:right w:w="40" w:type="dxa"/>
            </w:tcMar>
            <w:vAlign w:val="center"/>
            <w:hideMark/>
          </w:tcPr>
          <w:p w14:paraId="5E442935" w14:textId="77777777" w:rsidR="00482351" w:rsidRDefault="00482351">
            <w:pPr>
              <w:pStyle w:val="NormalWeb"/>
              <w:spacing w:before="0" w:beforeAutospacing="0" w:after="0" w:afterAutospacing="0"/>
              <w:jc w:val="center"/>
            </w:pPr>
            <w:r>
              <w:rPr>
                <w:rFonts w:ascii="Arial" w:hAnsi="Arial" w:cs="Arial"/>
                <w:b/>
                <w:bCs/>
                <w:color w:val="FFFFFF"/>
                <w:sz w:val="22"/>
                <w:szCs w:val="22"/>
              </w:rPr>
              <w:t>Risk</w:t>
            </w:r>
          </w:p>
        </w:tc>
        <w:tc>
          <w:tcPr>
            <w:tcW w:w="0" w:type="auto"/>
            <w:tcBorders>
              <w:top w:val="single" w:sz="8" w:space="0" w:color="666666"/>
              <w:left w:val="single" w:sz="8" w:space="0" w:color="666666"/>
              <w:bottom w:val="single" w:sz="8" w:space="0" w:color="666666"/>
              <w:right w:val="single" w:sz="8" w:space="0" w:color="666666"/>
            </w:tcBorders>
            <w:shd w:val="clear" w:color="auto" w:fill="008465"/>
            <w:tcMar>
              <w:top w:w="0" w:type="dxa"/>
              <w:left w:w="40" w:type="dxa"/>
              <w:bottom w:w="0" w:type="dxa"/>
              <w:right w:w="40" w:type="dxa"/>
            </w:tcMar>
            <w:vAlign w:val="center"/>
            <w:hideMark/>
          </w:tcPr>
          <w:p w14:paraId="77EDB6FC" w14:textId="77777777" w:rsidR="00482351" w:rsidRDefault="00482351">
            <w:pPr>
              <w:pStyle w:val="NormalWeb"/>
              <w:spacing w:before="0" w:beforeAutospacing="0" w:after="0" w:afterAutospacing="0"/>
              <w:jc w:val="center"/>
            </w:pPr>
            <w:r>
              <w:rPr>
                <w:rFonts w:ascii="Arial" w:hAnsi="Arial" w:cs="Arial"/>
                <w:b/>
                <w:bCs/>
                <w:color w:val="FFFFFF"/>
                <w:sz w:val="22"/>
                <w:szCs w:val="22"/>
              </w:rPr>
              <w:t>Rating</w:t>
            </w:r>
          </w:p>
        </w:tc>
        <w:tc>
          <w:tcPr>
            <w:tcW w:w="0" w:type="auto"/>
            <w:tcBorders>
              <w:top w:val="single" w:sz="8" w:space="0" w:color="666666"/>
              <w:left w:val="single" w:sz="8" w:space="0" w:color="666666"/>
              <w:bottom w:val="single" w:sz="8" w:space="0" w:color="666666"/>
              <w:right w:val="single" w:sz="8" w:space="0" w:color="666666"/>
            </w:tcBorders>
            <w:shd w:val="clear" w:color="auto" w:fill="008465"/>
            <w:tcMar>
              <w:top w:w="0" w:type="dxa"/>
              <w:left w:w="40" w:type="dxa"/>
              <w:bottom w:w="0" w:type="dxa"/>
              <w:right w:w="40" w:type="dxa"/>
            </w:tcMar>
            <w:vAlign w:val="center"/>
            <w:hideMark/>
          </w:tcPr>
          <w:p w14:paraId="7591CE7D" w14:textId="77777777" w:rsidR="00482351" w:rsidRDefault="00482351">
            <w:pPr>
              <w:pStyle w:val="NormalWeb"/>
              <w:spacing w:before="0" w:beforeAutospacing="0" w:after="0" w:afterAutospacing="0"/>
              <w:jc w:val="center"/>
            </w:pPr>
            <w:r>
              <w:rPr>
                <w:rFonts w:ascii="Arial" w:hAnsi="Arial" w:cs="Arial"/>
                <w:b/>
                <w:bCs/>
                <w:color w:val="FFFFFF"/>
                <w:sz w:val="22"/>
                <w:szCs w:val="22"/>
              </w:rPr>
              <w:t>Consequences</w:t>
            </w:r>
          </w:p>
        </w:tc>
        <w:tc>
          <w:tcPr>
            <w:tcW w:w="0" w:type="auto"/>
            <w:tcBorders>
              <w:top w:val="single" w:sz="8" w:space="0" w:color="666666"/>
              <w:left w:val="single" w:sz="8" w:space="0" w:color="666666"/>
              <w:bottom w:val="single" w:sz="8" w:space="0" w:color="666666"/>
              <w:right w:val="single" w:sz="8" w:space="0" w:color="666666"/>
            </w:tcBorders>
            <w:shd w:val="clear" w:color="auto" w:fill="008465"/>
            <w:tcMar>
              <w:top w:w="0" w:type="dxa"/>
              <w:left w:w="40" w:type="dxa"/>
              <w:bottom w:w="0" w:type="dxa"/>
              <w:right w:w="40" w:type="dxa"/>
            </w:tcMar>
            <w:vAlign w:val="center"/>
            <w:hideMark/>
          </w:tcPr>
          <w:p w14:paraId="75AB95CE" w14:textId="77777777" w:rsidR="00482351" w:rsidRDefault="00482351">
            <w:pPr>
              <w:pStyle w:val="NormalWeb"/>
              <w:spacing w:before="0" w:beforeAutospacing="0" w:after="0" w:afterAutospacing="0"/>
              <w:jc w:val="center"/>
            </w:pPr>
            <w:r>
              <w:rPr>
                <w:rFonts w:ascii="Arial" w:hAnsi="Arial" w:cs="Arial"/>
                <w:b/>
                <w:bCs/>
                <w:color w:val="FFFFFF"/>
                <w:sz w:val="22"/>
                <w:szCs w:val="22"/>
              </w:rPr>
              <w:t>Management</w:t>
            </w:r>
          </w:p>
        </w:tc>
      </w:tr>
      <w:tr w:rsidR="00482351" w14:paraId="0E05F382"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3897D3F8" w14:textId="77777777" w:rsidR="00482351" w:rsidRDefault="00482351" w:rsidP="00843737">
            <w:pPr>
              <w:pStyle w:val="Hint"/>
            </w:pPr>
            <w:r>
              <w:t>Add risk</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33AB90C9" w14:textId="77777777" w:rsidR="00482351" w:rsidRDefault="00482351" w:rsidP="00843737">
            <w:pPr>
              <w:pStyle w:val="Hint"/>
            </w:pP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57DE31A1" w14:textId="77777777" w:rsidR="00482351" w:rsidRDefault="00482351" w:rsidP="00843737">
            <w:pPr>
              <w:pStyle w:val="Hint"/>
            </w:pP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0222D9B0" w14:textId="77777777" w:rsidR="00482351" w:rsidRDefault="00482351" w:rsidP="00843737">
            <w:pPr>
              <w:pStyle w:val="Hint"/>
            </w:pPr>
          </w:p>
        </w:tc>
      </w:tr>
      <w:tr w:rsidR="00482351" w14:paraId="6133B369"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155B690B" w14:textId="77777777" w:rsidR="00482351" w:rsidRDefault="00482351" w:rsidP="00843737">
            <w:pPr>
              <w:pStyle w:val="Hint"/>
            </w:pPr>
            <w:r>
              <w:t>Add risk</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6ED998EB" w14:textId="77777777" w:rsidR="00482351" w:rsidRDefault="00482351" w:rsidP="00843737">
            <w:pPr>
              <w:pStyle w:val="Hint"/>
            </w:pP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CCC6BFA" w14:textId="77777777" w:rsidR="00482351" w:rsidRDefault="00482351" w:rsidP="00843737">
            <w:pPr>
              <w:pStyle w:val="Hint"/>
            </w:pP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3957325C" w14:textId="77777777" w:rsidR="00482351" w:rsidRDefault="00482351" w:rsidP="00843737">
            <w:pPr>
              <w:pStyle w:val="Hint"/>
            </w:pPr>
          </w:p>
        </w:tc>
      </w:tr>
      <w:tr w:rsidR="00482351" w14:paraId="59C8054F"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1776A1A2" w14:textId="77777777" w:rsidR="00482351" w:rsidRDefault="00482351" w:rsidP="00843737">
            <w:pPr>
              <w:pStyle w:val="Hint"/>
            </w:pPr>
            <w:r>
              <w:t>Australian dollar appreciates against target currency</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3D237933" w14:textId="77777777" w:rsidR="00482351" w:rsidRDefault="00482351" w:rsidP="00843737">
            <w:pPr>
              <w:pStyle w:val="Hint"/>
            </w:pPr>
            <w:r>
              <w:rPr>
                <w:b/>
                <w:bCs/>
              </w:rPr>
              <w:t>High</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14ED7FF5" w14:textId="77777777" w:rsidR="00482351" w:rsidRDefault="00482351" w:rsidP="00843737">
            <w:pPr>
              <w:pStyle w:val="Hint"/>
            </w:pPr>
            <w:r>
              <w:t>Significant financial risk resulting in loss of profit margin</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76529917" w14:textId="77777777" w:rsidR="00482351" w:rsidRDefault="00482351" w:rsidP="00843737">
            <w:pPr>
              <w:pStyle w:val="Hint"/>
            </w:pPr>
            <w:r>
              <w:t>Negotiate with distributors the terms of exchange-rate fluctuations. This is often settled by sharing the risk.</w:t>
            </w:r>
          </w:p>
        </w:tc>
      </w:tr>
      <w:tr w:rsidR="00482351" w14:paraId="5DEEF891"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69808E93" w14:textId="77777777" w:rsidR="00482351" w:rsidRDefault="00482351" w:rsidP="00843737">
            <w:pPr>
              <w:pStyle w:val="Hint"/>
            </w:pPr>
            <w:r>
              <w:t xml:space="preserve">Not doing enough research to fully understand market access, </w:t>
            </w:r>
            <w:proofErr w:type="gramStart"/>
            <w:r>
              <w:t>registration</w:t>
            </w:r>
            <w:proofErr w:type="gramEnd"/>
            <w:r>
              <w:t xml:space="preserve"> and regulatory hurdles</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03EA864E" w14:textId="77777777" w:rsidR="00482351" w:rsidRDefault="00482351" w:rsidP="00843737">
            <w:pPr>
              <w:pStyle w:val="Hint"/>
            </w:pPr>
            <w:r>
              <w:rPr>
                <w:b/>
                <w:bCs/>
              </w:rPr>
              <w:t>Medium</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572F1D33" w14:textId="77777777" w:rsidR="00482351" w:rsidRDefault="00482351" w:rsidP="00843737">
            <w:pPr>
              <w:pStyle w:val="Hint"/>
            </w:pPr>
            <w:r>
              <w:t>Failure to understand costs of entry into new markets can blow predicted budget</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5801694" w14:textId="77777777" w:rsidR="00482351" w:rsidRDefault="00482351" w:rsidP="00843737">
            <w:pPr>
              <w:pStyle w:val="Hint"/>
            </w:pPr>
            <w:r>
              <w:t>Conduct due diligence before entering new markets and hire individuals (or train existing staff) with market experience </w:t>
            </w:r>
          </w:p>
        </w:tc>
      </w:tr>
      <w:tr w:rsidR="00482351" w14:paraId="509A7FC8"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33C2B37C" w14:textId="77777777" w:rsidR="00482351" w:rsidRDefault="00482351" w:rsidP="00843737">
            <w:pPr>
              <w:pStyle w:val="Hint"/>
            </w:pPr>
            <w:r>
              <w:t>Legal regulations becoming an export issue</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F6C6999" w14:textId="77777777" w:rsidR="00482351" w:rsidRDefault="00482351" w:rsidP="00843737">
            <w:pPr>
              <w:pStyle w:val="Hint"/>
            </w:pPr>
            <w:r>
              <w:rPr>
                <w:b/>
                <w:bCs/>
              </w:rPr>
              <w:t>Medium</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0D1BEC59" w14:textId="77777777" w:rsidR="00482351" w:rsidRDefault="00482351" w:rsidP="00843737">
            <w:pPr>
              <w:pStyle w:val="Hint"/>
            </w:pPr>
            <w:r>
              <w:t>Frequent changing and different import/export laws may cause importation issues</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0346DD0A" w14:textId="77777777" w:rsidR="00482351" w:rsidRDefault="00482351" w:rsidP="00843737">
            <w:pPr>
              <w:pStyle w:val="Hint"/>
            </w:pPr>
            <w:r>
              <w:t>Be fully aware of country import laws and, where necessary, have legal advisor at the ready</w:t>
            </w:r>
          </w:p>
        </w:tc>
      </w:tr>
      <w:tr w:rsidR="00482351" w14:paraId="36A46798"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5224E982" w14:textId="77777777" w:rsidR="00482351" w:rsidRDefault="00482351" w:rsidP="00843737">
            <w:pPr>
              <w:pStyle w:val="Hint"/>
            </w:pPr>
            <w:r>
              <w:t>Delivering goods and not receiving payment</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6D1F0680" w14:textId="77777777" w:rsidR="00482351" w:rsidRDefault="00482351" w:rsidP="00843737">
            <w:pPr>
              <w:pStyle w:val="Hint"/>
            </w:pPr>
            <w:r>
              <w:rPr>
                <w:b/>
                <w:bCs/>
              </w:rPr>
              <w:t>Medium</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5A495A61" w14:textId="77777777" w:rsidR="00482351" w:rsidRDefault="00482351" w:rsidP="00843737">
            <w:pPr>
              <w:pStyle w:val="Hint"/>
            </w:pPr>
            <w:r>
              <w:t>Debtors are much harder to chase when overseas, resulting in significant product and financial loss</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B1D1B12" w14:textId="77777777" w:rsidR="00482351" w:rsidRDefault="00482351" w:rsidP="00843737">
            <w:pPr>
              <w:pStyle w:val="Hint"/>
            </w:pPr>
            <w:r>
              <w:t>Ensure any contractual agreements are with reliable people. Credit check customers, importers, etc. prior to any engagement</w:t>
            </w:r>
          </w:p>
        </w:tc>
      </w:tr>
      <w:tr w:rsidR="00482351" w14:paraId="7CAA638D"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5C26F4D4" w14:textId="77777777" w:rsidR="00482351" w:rsidRDefault="00482351" w:rsidP="00843737">
            <w:pPr>
              <w:pStyle w:val="Hint"/>
            </w:pPr>
            <w:r>
              <w:t>Political issues in market region</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5D8B5536" w14:textId="77777777" w:rsidR="00482351" w:rsidRDefault="00482351" w:rsidP="00843737">
            <w:pPr>
              <w:pStyle w:val="Hint"/>
            </w:pPr>
            <w:r>
              <w:rPr>
                <w:b/>
                <w:bCs/>
              </w:rPr>
              <w:t>Variable by country</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550DD8C" w14:textId="77777777" w:rsidR="00482351" w:rsidRDefault="00482351" w:rsidP="00843737">
            <w:pPr>
              <w:pStyle w:val="Hint"/>
            </w:pPr>
            <w:r>
              <w:t>Product not capable of being imported. Protectionism for local producers.</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A501109" w14:textId="77777777" w:rsidR="00482351" w:rsidRDefault="00482351" w:rsidP="00843737">
            <w:pPr>
              <w:pStyle w:val="Hint"/>
            </w:pPr>
            <w:r>
              <w:t>Be aware of foreign policies and political landscape. Change marketing tactics accordingly and take steps to prevent loss of business and investment.</w:t>
            </w:r>
          </w:p>
        </w:tc>
      </w:tr>
      <w:tr w:rsidR="00482351" w14:paraId="571384B2"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FBA1DE5" w14:textId="77777777" w:rsidR="00482351" w:rsidRDefault="00482351" w:rsidP="00843737">
            <w:pPr>
              <w:pStyle w:val="Hint"/>
            </w:pPr>
            <w:r>
              <w:lastRenderedPageBreak/>
              <w:t xml:space="preserve">Quoting incorrect </w:t>
            </w:r>
            <w:r>
              <w:rPr>
                <w:u w:val="single"/>
              </w:rPr>
              <w:t>Incoterms</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1219B5D5" w14:textId="77777777" w:rsidR="00482351" w:rsidRDefault="00482351" w:rsidP="00843737">
            <w:pPr>
              <w:pStyle w:val="Hint"/>
            </w:pPr>
            <w:r>
              <w:rPr>
                <w:b/>
                <w:bCs/>
              </w:rPr>
              <w:t>Medium</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7F616579" w14:textId="77777777" w:rsidR="00482351" w:rsidRDefault="00482351" w:rsidP="00843737">
            <w:pPr>
              <w:pStyle w:val="Hint"/>
            </w:pPr>
            <w:r>
              <w:t>Can lead to further costs and delays while transaction with importer is complete</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567EBC88" w14:textId="77777777" w:rsidR="00482351" w:rsidRDefault="00482351" w:rsidP="00843737">
            <w:pPr>
              <w:pStyle w:val="Hint"/>
            </w:pPr>
            <w:r>
              <w:t xml:space="preserve">Fully understand Incoterms </w:t>
            </w:r>
            <w:proofErr w:type="gramStart"/>
            <w:r>
              <w:t>in order to</w:t>
            </w:r>
            <w:proofErr w:type="gramEnd"/>
            <w:r>
              <w:t xml:space="preserve"> avoid expensive mistakes</w:t>
            </w:r>
          </w:p>
        </w:tc>
      </w:tr>
      <w:tr w:rsidR="00482351" w14:paraId="1FFF8B83"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2D691F5" w14:textId="77777777" w:rsidR="00482351" w:rsidRDefault="00482351" w:rsidP="00843737">
            <w:pPr>
              <w:pStyle w:val="Hint"/>
            </w:pPr>
            <w:r>
              <w:t xml:space="preserve">Bribery, </w:t>
            </w:r>
            <w:proofErr w:type="gramStart"/>
            <w:r>
              <w:t>graft</w:t>
            </w:r>
            <w:proofErr w:type="gramEnd"/>
            <w:r>
              <w:t xml:space="preserve"> and corruption causing reputational damage</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1CAA300F" w14:textId="77777777" w:rsidR="00482351" w:rsidRDefault="00482351" w:rsidP="00843737">
            <w:pPr>
              <w:pStyle w:val="Hint"/>
            </w:pPr>
            <w:r>
              <w:rPr>
                <w:b/>
                <w:bCs/>
              </w:rPr>
              <w:t>Variable by country</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80270F0" w14:textId="77777777" w:rsidR="00482351" w:rsidRDefault="00482351" w:rsidP="00843737">
            <w:pPr>
              <w:pStyle w:val="Hint"/>
            </w:pPr>
            <w:r>
              <w:t>Brand reputation tarnished by having products imitated and sold in the export market</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0B37796" w14:textId="77777777" w:rsidR="00482351" w:rsidRDefault="00482351" w:rsidP="00843737">
            <w:pPr>
              <w:pStyle w:val="Hint"/>
            </w:pPr>
            <w:r>
              <w:t>Ensure all IP and trademark protection is in order and can be in effect within relevant market</w:t>
            </w:r>
          </w:p>
        </w:tc>
      </w:tr>
      <w:tr w:rsidR="00482351" w14:paraId="3E9CBE78"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997E826" w14:textId="77777777" w:rsidR="00482351" w:rsidRDefault="00482351" w:rsidP="00843737">
            <w:pPr>
              <w:pStyle w:val="Hint"/>
            </w:pPr>
            <w:r>
              <w:t>Claim or penalties for trademark infringement</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3B1BF30" w14:textId="77777777" w:rsidR="00482351" w:rsidRDefault="00482351" w:rsidP="00843737">
            <w:pPr>
              <w:pStyle w:val="Hint"/>
            </w:pPr>
            <w:r>
              <w:rPr>
                <w:b/>
                <w:bCs/>
              </w:rPr>
              <w:t>Medium</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150075EC" w14:textId="77777777" w:rsidR="00482351" w:rsidRDefault="00482351" w:rsidP="00843737">
            <w:pPr>
              <w:pStyle w:val="Hint"/>
            </w:pPr>
            <w:r>
              <w:t>Costly legal proceedings or potential damages including seizure, inspection and recall of goods</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DB89E46" w14:textId="77777777" w:rsidR="00482351" w:rsidRDefault="00482351" w:rsidP="00843737">
            <w:pPr>
              <w:pStyle w:val="Hint"/>
            </w:pPr>
            <w:r>
              <w:t>Do due diligence to ensure you’re not infringing a registered trademark</w:t>
            </w:r>
          </w:p>
        </w:tc>
      </w:tr>
      <w:tr w:rsidR="00482351" w14:paraId="1FC00877"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1E43CFAC" w14:textId="77777777" w:rsidR="00482351" w:rsidRDefault="00482351" w:rsidP="00843737">
            <w:pPr>
              <w:pStyle w:val="Hint"/>
            </w:pPr>
            <w:r>
              <w:t>Compliance not being met</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A82B74D" w14:textId="77777777" w:rsidR="00482351" w:rsidRDefault="00482351" w:rsidP="00843737">
            <w:pPr>
              <w:pStyle w:val="Hint"/>
            </w:pPr>
            <w:r>
              <w:rPr>
                <w:b/>
                <w:bCs/>
              </w:rPr>
              <w:t>Medium</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73BED930" w14:textId="77777777" w:rsidR="00482351" w:rsidRDefault="00482351" w:rsidP="00843737">
            <w:pPr>
              <w:pStyle w:val="Hint"/>
            </w:pPr>
            <w:r>
              <w:t>Products can be sent back or disposed of in-country, resulting in financial loss</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7B9F0CEE" w14:textId="77777777" w:rsidR="00482351" w:rsidRDefault="00482351" w:rsidP="00843737">
            <w:pPr>
              <w:pStyle w:val="Hint"/>
            </w:pPr>
            <w:r>
              <w:t xml:space="preserve">Keep up to date with relevant regulations (via </w:t>
            </w:r>
            <w:r>
              <w:rPr>
                <w:u w:val="single"/>
              </w:rPr>
              <w:t>market guides</w:t>
            </w:r>
            <w:r>
              <w:t>) and ensure compliance before exporting</w:t>
            </w:r>
          </w:p>
        </w:tc>
      </w:tr>
      <w:tr w:rsidR="00482351" w14:paraId="48CA1583"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5117667" w14:textId="77777777" w:rsidR="00482351" w:rsidRDefault="00482351" w:rsidP="00843737">
            <w:pPr>
              <w:pStyle w:val="Hint"/>
            </w:pPr>
            <w:r>
              <w:t>Country environment making import difficult</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9F81799" w14:textId="77777777" w:rsidR="00482351" w:rsidRDefault="00482351" w:rsidP="00843737">
            <w:pPr>
              <w:pStyle w:val="Hint"/>
            </w:pPr>
            <w:r>
              <w:rPr>
                <w:b/>
                <w:bCs/>
              </w:rPr>
              <w:t>Variable by country</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2DAE1BAE" w14:textId="77777777" w:rsidR="00482351" w:rsidRDefault="00482351" w:rsidP="00843737">
            <w:pPr>
              <w:pStyle w:val="Hint"/>
            </w:pPr>
            <w:r>
              <w:t>Wine is incapable of being imported because of the country’s environment</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0B68A68D" w14:textId="77777777" w:rsidR="00482351" w:rsidRDefault="00482351" w:rsidP="00843737">
            <w:pPr>
              <w:pStyle w:val="Hint"/>
            </w:pPr>
            <w:r>
              <w:t xml:space="preserve">Conduct analysis of political, legal, social, </w:t>
            </w:r>
            <w:proofErr w:type="gramStart"/>
            <w:r>
              <w:t>technological</w:t>
            </w:r>
            <w:proofErr w:type="gramEnd"/>
            <w:r>
              <w:t xml:space="preserve"> and environmental states when selecting markets</w:t>
            </w:r>
          </w:p>
        </w:tc>
      </w:tr>
      <w:tr w:rsidR="00482351" w14:paraId="107CC08B" w14:textId="77777777" w:rsidTr="00482351">
        <w:trPr>
          <w:trHeight w:val="1500"/>
        </w:trPr>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0BA81577" w14:textId="77777777" w:rsidR="00482351" w:rsidRDefault="00482351" w:rsidP="00843737">
            <w:pPr>
              <w:pStyle w:val="Hint"/>
            </w:pPr>
            <w:r>
              <w:t>Mismanaged transportation and logistics</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4A4C25A9" w14:textId="77777777" w:rsidR="00482351" w:rsidRDefault="00482351" w:rsidP="00843737">
            <w:pPr>
              <w:pStyle w:val="Hint"/>
            </w:pPr>
            <w:r>
              <w:rPr>
                <w:b/>
                <w:bCs/>
              </w:rPr>
              <w:t>Low</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664D9D68" w14:textId="77777777" w:rsidR="00482351" w:rsidRDefault="00482351" w:rsidP="00843737">
            <w:pPr>
              <w:pStyle w:val="Hint"/>
            </w:pPr>
            <w:r>
              <w:t>Risk of theft, damage or goods not arriving at their destination</w:t>
            </w:r>
          </w:p>
          <w:p w14:paraId="4A9C96E4" w14:textId="77777777" w:rsidR="00482351" w:rsidRDefault="00482351" w:rsidP="00843737">
            <w:pPr>
              <w:pStyle w:val="Hint"/>
            </w:pPr>
            <w:r>
              <w:t>Product spoilage due to incorrect storage</w:t>
            </w:r>
          </w:p>
        </w:tc>
        <w:tc>
          <w:tcPr>
            <w:tcW w:w="0" w:type="auto"/>
            <w:tcBorders>
              <w:top w:val="single" w:sz="8" w:space="0" w:color="666666"/>
              <w:left w:val="single" w:sz="8" w:space="0" w:color="666666"/>
              <w:bottom w:val="single" w:sz="8" w:space="0" w:color="666666"/>
              <w:right w:val="single" w:sz="8" w:space="0" w:color="666666"/>
            </w:tcBorders>
            <w:shd w:val="clear" w:color="auto" w:fill="FFFFFF"/>
            <w:tcMar>
              <w:top w:w="0" w:type="dxa"/>
              <w:left w:w="40" w:type="dxa"/>
              <w:bottom w:w="0" w:type="dxa"/>
              <w:right w:w="40" w:type="dxa"/>
            </w:tcMar>
            <w:vAlign w:val="center"/>
            <w:hideMark/>
          </w:tcPr>
          <w:p w14:paraId="7455892F" w14:textId="77777777" w:rsidR="00482351" w:rsidRDefault="00482351" w:rsidP="00843737">
            <w:pPr>
              <w:pStyle w:val="Hint"/>
            </w:pPr>
            <w:r>
              <w:t>Ensure contracts fully underline the circumstances surrounding product manipulation. Always have business insurance.</w:t>
            </w:r>
          </w:p>
        </w:tc>
      </w:tr>
    </w:tbl>
    <w:p w14:paraId="6386644B" w14:textId="28435A50" w:rsidR="00482351" w:rsidRDefault="00482351" w:rsidP="00482351"/>
    <w:p w14:paraId="21486C30" w14:textId="4104548B" w:rsidR="00843737" w:rsidRPr="00DE337C" w:rsidRDefault="00843737" w:rsidP="00843737">
      <w:pPr>
        <w:pStyle w:val="Learnmore"/>
        <w:rPr>
          <w:sz w:val="32"/>
          <w:shd w:val="pct15" w:color="auto" w:fill="FFFFFF"/>
        </w:rPr>
      </w:pPr>
      <w:r w:rsidRPr="00DE337C">
        <w:t xml:space="preserve"> </w:t>
      </w:r>
      <w:r w:rsidRPr="00843737">
        <w:rPr>
          <w:b w:val="0"/>
          <w:bCs w:val="0"/>
        </w:rPr>
        <w:t xml:space="preserve">Learn more about assessing your </w:t>
      </w:r>
      <w:r>
        <w:rPr>
          <w:u w:val="single"/>
        </w:rPr>
        <w:t>risk management</w:t>
      </w:r>
      <w:r w:rsidRPr="00843737">
        <w:t xml:space="preserve"> </w:t>
      </w:r>
      <w:r>
        <w:rPr>
          <w:rFonts w:ascii="Wingdings" w:hAnsi="Wingdings" w:cs="Segoe UI Symbol"/>
        </w:rPr>
        <w:t>à</w:t>
      </w:r>
    </w:p>
    <w:p w14:paraId="2DDE0A44" w14:textId="77777777" w:rsidR="00FA48BA" w:rsidRDefault="00FA48BA">
      <w:pPr>
        <w:rPr>
          <w:rFonts w:ascii="Arial" w:hAnsi="Arial" w:cs="Arial"/>
          <w:b/>
          <w:bCs/>
          <w:color w:val="000000" w:themeColor="text1"/>
          <w:sz w:val="32"/>
          <w:szCs w:val="32"/>
          <w:bdr w:val="single" w:sz="8" w:space="0" w:color="58C5C7"/>
          <w:shd w:val="clear" w:color="auto" w:fill="E06648"/>
        </w:rPr>
      </w:pPr>
      <w:bookmarkStart w:id="6" w:name="_Toc104798114"/>
      <w:r>
        <w:rPr>
          <w:rFonts w:ascii="Arial" w:hAnsi="Arial" w:cs="Arial"/>
          <w:b/>
          <w:bCs/>
          <w:color w:val="000000" w:themeColor="text1"/>
          <w:sz w:val="32"/>
          <w:szCs w:val="32"/>
          <w:bdr w:val="single" w:sz="8" w:space="0" w:color="58C5C7"/>
          <w:shd w:val="clear" w:color="auto" w:fill="E06648"/>
        </w:rPr>
        <w:br w:type="page"/>
      </w:r>
    </w:p>
    <w:p w14:paraId="35ACB5BB" w14:textId="4D8CCE95" w:rsidR="00BB5BD3" w:rsidRPr="00BB5BD3" w:rsidRDefault="00BB5BD3" w:rsidP="00BB5BD3">
      <w:pPr>
        <w:spacing w:before="120" w:after="60"/>
        <w:outlineLvl w:val="1"/>
        <w:rPr>
          <w:b/>
          <w:bCs/>
          <w:sz w:val="36"/>
          <w:szCs w:val="36"/>
        </w:rPr>
      </w:pPr>
      <w:r>
        <w:rPr>
          <w:rFonts w:ascii="Arial" w:hAnsi="Arial" w:cs="Arial"/>
          <w:b/>
          <w:bCs/>
          <w:color w:val="000000"/>
          <w:sz w:val="32"/>
          <w:szCs w:val="32"/>
        </w:rPr>
        <w:lastRenderedPageBreak/>
        <w:t>Export</w:t>
      </w:r>
      <w:r w:rsidRPr="00BB5BD3">
        <w:rPr>
          <w:rFonts w:ascii="Arial" w:hAnsi="Arial" w:cs="Arial"/>
          <w:b/>
          <w:bCs/>
          <w:color w:val="000000"/>
          <w:sz w:val="32"/>
          <w:szCs w:val="32"/>
        </w:rPr>
        <w:t xml:space="preserve"> market</w:t>
      </w:r>
      <w:r>
        <w:rPr>
          <w:rFonts w:ascii="Arial" w:hAnsi="Arial" w:cs="Arial"/>
          <w:b/>
          <w:bCs/>
          <w:color w:val="000000"/>
          <w:sz w:val="32"/>
          <w:szCs w:val="32"/>
        </w:rPr>
        <w:t>s</w:t>
      </w:r>
      <w:bookmarkEnd w:id="6"/>
    </w:p>
    <w:p w14:paraId="3DC49D54" w14:textId="77777777" w:rsidR="00BB5BD3" w:rsidRPr="00BB5BD3" w:rsidRDefault="00BB5BD3" w:rsidP="00BB5BD3">
      <w:pPr>
        <w:spacing w:before="240" w:after="120"/>
        <w:outlineLvl w:val="2"/>
        <w:rPr>
          <w:b/>
          <w:bCs/>
          <w:sz w:val="27"/>
          <w:szCs w:val="27"/>
        </w:rPr>
      </w:pPr>
      <w:bookmarkStart w:id="7" w:name="_Toc104798115"/>
      <w:r w:rsidRPr="00BB5BD3">
        <w:rPr>
          <w:rFonts w:ascii="Arial" w:hAnsi="Arial" w:cs="Arial"/>
          <w:color w:val="262626"/>
          <w:sz w:val="30"/>
          <w:szCs w:val="30"/>
        </w:rPr>
        <w:t>Market analysis</w:t>
      </w:r>
      <w:bookmarkEnd w:id="7"/>
    </w:p>
    <w:p w14:paraId="3AD4638D" w14:textId="77777777" w:rsidR="00BB5BD3" w:rsidRPr="00843737" w:rsidRDefault="00BB5BD3" w:rsidP="00843737">
      <w:pPr>
        <w:pStyle w:val="Heading3"/>
      </w:pPr>
      <w:bookmarkStart w:id="8" w:name="_Toc104798116"/>
      <w:r w:rsidRPr="00843737">
        <w:t>Market insights and performance</w:t>
      </w:r>
      <w:bookmarkEnd w:id="8"/>
      <w:r w:rsidRPr="00843737">
        <w:t> </w:t>
      </w:r>
    </w:p>
    <w:p w14:paraId="00FBEF5E" w14:textId="77777777" w:rsidR="00BB5BD3" w:rsidRPr="00BB5BD3" w:rsidRDefault="00BB5BD3" w:rsidP="00DB4C8F">
      <w:pPr>
        <w:pStyle w:val="Hint"/>
      </w:pPr>
      <w:r w:rsidRPr="00BB5BD3">
        <w:t>A summary of key indicators and trends, and their relevance to your export offering.  </w:t>
      </w:r>
    </w:p>
    <w:p w14:paraId="05648761" w14:textId="46A31114" w:rsidR="00BB5BD3" w:rsidRDefault="00BB5BD3" w:rsidP="00DB4C8F">
      <w:pPr>
        <w:pStyle w:val="Hintbullet"/>
      </w:pPr>
      <w:r w:rsidRPr="00BB5BD3">
        <w:t>What recent trends have emerged in the market? Is there a growth in GDP, gaps in the market, a decline in a competitor's market shar</w:t>
      </w:r>
      <w:r w:rsidR="009C681B">
        <w:t>e</w:t>
      </w:r>
      <w:r w:rsidRPr="00BB5BD3">
        <w:t>? </w:t>
      </w:r>
    </w:p>
    <w:p w14:paraId="78D31131" w14:textId="2B4C30BB" w:rsidR="00167A8A" w:rsidRPr="00BB5BD3" w:rsidRDefault="00167A8A" w:rsidP="00DB4C8F">
      <w:pPr>
        <w:pStyle w:val="Hintbullet"/>
      </w:pPr>
      <w:r>
        <w:t>What’s the average wine price per bottle; what’s the o-n versus off-</w:t>
      </w:r>
      <w:proofErr w:type="gramStart"/>
      <w:r>
        <w:t>premise</w:t>
      </w:r>
      <w:proofErr w:type="gramEnd"/>
      <w:r>
        <w:t xml:space="preserve"> consumption; wine share compared to total alcohol market, etc. </w:t>
      </w:r>
    </w:p>
    <w:p w14:paraId="2982E0B1" w14:textId="77777777" w:rsidR="00BB5BD3" w:rsidRPr="00BB5BD3" w:rsidRDefault="00BB5BD3" w:rsidP="00DB4C8F">
      <w:pPr>
        <w:pStyle w:val="Hintbullet"/>
      </w:pPr>
      <w:r w:rsidRPr="00BB5BD3">
        <w:t>What growth potential is available? What is the anticipated percentage growth of the product in the future?</w:t>
      </w:r>
    </w:p>
    <w:p w14:paraId="5DDF6B8F" w14:textId="1A5283D9" w:rsidR="00167A8A" w:rsidRPr="00BB5BD3" w:rsidRDefault="00BB5BD3" w:rsidP="00DB4C8F">
      <w:pPr>
        <w:pStyle w:val="Hintbullet"/>
      </w:pPr>
      <w:r w:rsidRPr="00BB5BD3">
        <w:t>Is there a large key demographic that aligns with your brand?</w:t>
      </w:r>
    </w:p>
    <w:p w14:paraId="10592C74" w14:textId="77777777" w:rsidR="00BB5BD3" w:rsidRPr="00BB5BD3" w:rsidRDefault="00BB5BD3" w:rsidP="00BB5BD3">
      <w:pPr>
        <w:spacing w:before="120" w:after="120"/>
      </w:pPr>
      <w:r w:rsidRPr="00BB5BD3">
        <w:rPr>
          <w:rFonts w:ascii="Arial" w:hAnsi="Arial" w:cs="Arial"/>
          <w:b/>
          <w:bCs/>
          <w:color w:val="000000"/>
          <w:sz w:val="22"/>
          <w:szCs w:val="22"/>
        </w:rPr>
        <w:t>Competitor analysis</w:t>
      </w:r>
    </w:p>
    <w:p w14:paraId="480B1D01" w14:textId="79A45BBD" w:rsidR="00BB5BD3" w:rsidRPr="00BB5BD3" w:rsidRDefault="00BB5BD3" w:rsidP="002710DE">
      <w:pPr>
        <w:pStyle w:val="Hint"/>
      </w:pPr>
      <w:r w:rsidRPr="00BB5BD3">
        <w:t>A summary of the competitive landscape. Consider addressing the factors</w:t>
      </w:r>
      <w:r w:rsidR="00167A8A">
        <w:t xml:space="preserve"> below</w:t>
      </w:r>
      <w:r w:rsidRPr="00BB5BD3">
        <w:t>. </w:t>
      </w:r>
    </w:p>
    <w:p w14:paraId="6D649869" w14:textId="77777777" w:rsidR="00BB5BD3" w:rsidRPr="00BB5BD3" w:rsidRDefault="00BB5BD3" w:rsidP="002710DE">
      <w:pPr>
        <w:pStyle w:val="Hintbullet"/>
        <w:rPr>
          <w:b/>
          <w:bCs/>
        </w:rPr>
      </w:pPr>
      <w:r w:rsidRPr="00BB5BD3">
        <w:t>The competition structure of the market and whether it's concentrated or fragmented</w:t>
      </w:r>
    </w:p>
    <w:p w14:paraId="4737E74F" w14:textId="77777777" w:rsidR="00BB5BD3" w:rsidRPr="00BB5BD3" w:rsidRDefault="00BB5BD3" w:rsidP="002710DE">
      <w:pPr>
        <w:pStyle w:val="Hintbullet"/>
      </w:pPr>
      <w:r w:rsidRPr="00BB5BD3">
        <w:t>Who the main market players are</w:t>
      </w:r>
    </w:p>
    <w:p w14:paraId="46B1A295" w14:textId="77777777" w:rsidR="00BB5BD3" w:rsidRPr="00BB5BD3" w:rsidRDefault="00BB5BD3" w:rsidP="002710DE">
      <w:pPr>
        <w:pStyle w:val="Hintbullet"/>
      </w:pPr>
      <w:r w:rsidRPr="00BB5BD3">
        <w:t xml:space="preserve">Competitors’ size, growth, </w:t>
      </w:r>
      <w:proofErr w:type="gramStart"/>
      <w:r w:rsidRPr="00BB5BD3">
        <w:t>ownership</w:t>
      </w:r>
      <w:proofErr w:type="gramEnd"/>
      <w:r w:rsidRPr="00BB5BD3">
        <w:t xml:space="preserve"> and leadership</w:t>
      </w:r>
    </w:p>
    <w:p w14:paraId="27B702A6" w14:textId="77777777" w:rsidR="00BB5BD3" w:rsidRPr="00BB5BD3" w:rsidRDefault="00BB5BD3" w:rsidP="002710DE">
      <w:pPr>
        <w:pStyle w:val="Hintbullet"/>
      </w:pPr>
      <w:r w:rsidRPr="00BB5BD3">
        <w:t>Market share of competitors</w:t>
      </w:r>
    </w:p>
    <w:p w14:paraId="32ED6FF3" w14:textId="77777777" w:rsidR="00BB5BD3" w:rsidRPr="00BB5BD3" w:rsidRDefault="00BB5BD3" w:rsidP="002710DE">
      <w:pPr>
        <w:pStyle w:val="Hintbullet"/>
      </w:pPr>
      <w:r w:rsidRPr="00BB5BD3">
        <w:t>How similar wines perform in the market </w:t>
      </w:r>
    </w:p>
    <w:p w14:paraId="59EC885B" w14:textId="77777777" w:rsidR="00BB5BD3" w:rsidRPr="00BB5BD3" w:rsidRDefault="00BB5BD3" w:rsidP="002710DE">
      <w:pPr>
        <w:pStyle w:val="Hintbullet"/>
      </w:pPr>
      <w:r w:rsidRPr="00BB5BD3">
        <w:t xml:space="preserve">How saturated the market is with similar </w:t>
      </w:r>
      <w:proofErr w:type="gramStart"/>
      <w:r w:rsidRPr="00BB5BD3">
        <w:t>wines</w:t>
      </w:r>
      <w:proofErr w:type="gramEnd"/>
    </w:p>
    <w:p w14:paraId="6237E50C" w14:textId="77777777" w:rsidR="00BB5BD3" w:rsidRPr="00BB5BD3" w:rsidRDefault="00BB5BD3" w:rsidP="002710DE">
      <w:pPr>
        <w:pStyle w:val="Hintbullet"/>
      </w:pPr>
      <w:r w:rsidRPr="00BB5BD3">
        <w:t>Relevant price points</w:t>
      </w:r>
    </w:p>
    <w:p w14:paraId="155ADCF9" w14:textId="77777777" w:rsidR="00BB5BD3" w:rsidRPr="00BB5BD3" w:rsidRDefault="00BB5BD3" w:rsidP="002710DE">
      <w:pPr>
        <w:pStyle w:val="Hintbullet"/>
      </w:pPr>
      <w:r w:rsidRPr="00BB5BD3">
        <w:t>If the market is open to newcomers</w:t>
      </w:r>
    </w:p>
    <w:p w14:paraId="59DBE73D" w14:textId="77777777" w:rsidR="00BB5BD3" w:rsidRPr="00BB5BD3" w:rsidRDefault="00BB5BD3" w:rsidP="002710DE">
      <w:pPr>
        <w:pStyle w:val="Hintbullet"/>
      </w:pPr>
      <w:r w:rsidRPr="00BB5BD3">
        <w:t>How your competitors distribute their wine</w:t>
      </w:r>
    </w:p>
    <w:p w14:paraId="6443047F" w14:textId="77777777" w:rsidR="00BB5BD3" w:rsidRPr="00BB5BD3" w:rsidRDefault="00BB5BD3" w:rsidP="002710DE">
      <w:pPr>
        <w:pStyle w:val="Hintbullet"/>
      </w:pPr>
      <w:r w:rsidRPr="00BB5BD3">
        <w:t>Where your target consumers buy similar wine in your target market</w:t>
      </w:r>
    </w:p>
    <w:p w14:paraId="7A106735" w14:textId="77777777" w:rsidR="00BB5BD3" w:rsidRPr="00BB5BD3" w:rsidRDefault="00BB5BD3" w:rsidP="002710DE">
      <w:pPr>
        <w:pStyle w:val="Hintbullet"/>
      </w:pPr>
      <w:r w:rsidRPr="00BB5BD3">
        <w:t>Where there are gaps in the market</w:t>
      </w:r>
    </w:p>
    <w:p w14:paraId="62544BBF" w14:textId="77777777" w:rsidR="00BB5BD3" w:rsidRPr="00BB5BD3" w:rsidRDefault="00BB5BD3" w:rsidP="002710DE">
      <w:pPr>
        <w:pStyle w:val="Hintbullet"/>
      </w:pPr>
      <w:r w:rsidRPr="00BB5BD3">
        <w:t>How you plan to differentiate yourself.</w:t>
      </w:r>
    </w:p>
    <w:p w14:paraId="56EAC304" w14:textId="77777777" w:rsidR="00BB5BD3" w:rsidRPr="00BB5BD3" w:rsidRDefault="00BB5BD3" w:rsidP="00BB5BD3">
      <w:pPr>
        <w:spacing w:before="120" w:after="120"/>
      </w:pPr>
      <w:r w:rsidRPr="00BB5BD3">
        <w:rPr>
          <w:rFonts w:ascii="Arial" w:hAnsi="Arial" w:cs="Arial"/>
          <w:b/>
          <w:bCs/>
          <w:color w:val="000000"/>
          <w:sz w:val="22"/>
          <w:szCs w:val="22"/>
        </w:rPr>
        <w:t>Customer profile</w:t>
      </w:r>
    </w:p>
    <w:p w14:paraId="0748481F" w14:textId="77777777" w:rsidR="00BB5BD3" w:rsidRPr="00BB5BD3" w:rsidRDefault="00BB5BD3" w:rsidP="002710DE">
      <w:pPr>
        <w:pStyle w:val="Hint"/>
      </w:pPr>
      <w:r w:rsidRPr="00BB5BD3">
        <w:t>An overview of your target customer. Consider addressing the following. </w:t>
      </w:r>
    </w:p>
    <w:p w14:paraId="7B0394AA" w14:textId="77777777" w:rsidR="00BB5BD3" w:rsidRPr="00BB5BD3" w:rsidRDefault="00BB5BD3" w:rsidP="002710DE">
      <w:pPr>
        <w:pStyle w:val="Hintbullet"/>
      </w:pPr>
      <w:r w:rsidRPr="00BB5BD3">
        <w:t>Demographics (age, gender, location, income)</w:t>
      </w:r>
    </w:p>
    <w:p w14:paraId="536B41EE" w14:textId="77777777" w:rsidR="00BB5BD3" w:rsidRPr="00BB5BD3" w:rsidRDefault="00BB5BD3" w:rsidP="002710DE">
      <w:pPr>
        <w:pStyle w:val="Hintbullet"/>
      </w:pPr>
      <w:r w:rsidRPr="00BB5BD3">
        <w:t>Wine buying habits (regularity of wine purchases – weekly, fortnightly, etc.)</w:t>
      </w:r>
    </w:p>
    <w:p w14:paraId="54CD312F" w14:textId="77777777" w:rsidR="00BB5BD3" w:rsidRPr="00BB5BD3" w:rsidRDefault="00BB5BD3" w:rsidP="002710DE">
      <w:pPr>
        <w:pStyle w:val="Hintbullet"/>
      </w:pPr>
      <w:r w:rsidRPr="00BB5BD3">
        <w:t>Preferred price range (low-cost, premium, etc.)</w:t>
      </w:r>
    </w:p>
    <w:p w14:paraId="5EE4BD3A" w14:textId="77777777" w:rsidR="00BB5BD3" w:rsidRPr="00BB5BD3" w:rsidRDefault="00BB5BD3" w:rsidP="002710DE">
      <w:pPr>
        <w:pStyle w:val="Hintbullet"/>
      </w:pPr>
      <w:r w:rsidRPr="00BB5BD3">
        <w:t>Online behaviour (particularly if you plan to market your wine through online and social media channels)</w:t>
      </w:r>
    </w:p>
    <w:p w14:paraId="083C3C28" w14:textId="77777777" w:rsidR="00BB5BD3" w:rsidRPr="00BB5BD3" w:rsidRDefault="00BB5BD3" w:rsidP="002710DE">
      <w:pPr>
        <w:pStyle w:val="Hintbullet"/>
      </w:pPr>
      <w:r w:rsidRPr="00BB5BD3">
        <w:t>Offline channel interactions (</w:t>
      </w:r>
      <w:proofErr w:type="gramStart"/>
      <w:r w:rsidRPr="00BB5BD3">
        <w:t>e.g.</w:t>
      </w:r>
      <w:proofErr w:type="gramEnd"/>
      <w:r w:rsidRPr="00BB5BD3">
        <w:t xml:space="preserve"> how often do they visit bottle shops?)</w:t>
      </w:r>
    </w:p>
    <w:p w14:paraId="09DC7518" w14:textId="77777777" w:rsidR="00BB5BD3" w:rsidRPr="00BB5BD3" w:rsidRDefault="00BB5BD3" w:rsidP="002710DE">
      <w:pPr>
        <w:pStyle w:val="Hintbullet"/>
      </w:pPr>
      <w:r w:rsidRPr="00BB5BD3">
        <w:t>Customer loyalty (repeat buyers)</w:t>
      </w:r>
    </w:p>
    <w:p w14:paraId="6984D3C9" w14:textId="77777777" w:rsidR="00BB5BD3" w:rsidRPr="00BB5BD3" w:rsidRDefault="00BB5BD3" w:rsidP="002710DE">
      <w:pPr>
        <w:pStyle w:val="Hintbullet"/>
      </w:pPr>
      <w:r w:rsidRPr="00BB5BD3">
        <w:t>What attracts them to wine (wine style, region, labels/bottle, premium price, brand story, etc).</w:t>
      </w:r>
    </w:p>
    <w:p w14:paraId="27BDBD75" w14:textId="77777777" w:rsidR="00BB5BD3" w:rsidRPr="00BB5BD3" w:rsidRDefault="00BB5BD3" w:rsidP="00BB5BD3">
      <w:pPr>
        <w:spacing w:before="120" w:after="120"/>
      </w:pPr>
      <w:r w:rsidRPr="00BB5BD3">
        <w:rPr>
          <w:rFonts w:ascii="Arial" w:hAnsi="Arial" w:cs="Arial"/>
          <w:b/>
          <w:bCs/>
          <w:color w:val="000000"/>
          <w:sz w:val="22"/>
          <w:szCs w:val="22"/>
        </w:rPr>
        <w:t>Market access</w:t>
      </w:r>
    </w:p>
    <w:p w14:paraId="3519F983" w14:textId="77777777" w:rsidR="00BB5BD3" w:rsidRPr="00BB5BD3" w:rsidRDefault="00BB5BD3" w:rsidP="002710DE">
      <w:pPr>
        <w:pStyle w:val="Hintbullet"/>
      </w:pPr>
      <w:r w:rsidRPr="00BB5BD3">
        <w:t>What is the ease or difficulty in operating in that market (high level restrictions or an open economy)?</w:t>
      </w:r>
    </w:p>
    <w:p w14:paraId="4085DF6C" w14:textId="51AE9C46" w:rsidR="00BB5BD3" w:rsidRPr="00BB5BD3" w:rsidRDefault="00BB5BD3" w:rsidP="002710DE">
      <w:pPr>
        <w:pStyle w:val="Hint"/>
        <w:ind w:left="714"/>
      </w:pPr>
      <w:r w:rsidRPr="00BB5BD3">
        <w:t xml:space="preserve">List the regulations that will have some impact on the running of your export business. For example: international legislations, tariffs, </w:t>
      </w:r>
      <w:proofErr w:type="gramStart"/>
      <w:r w:rsidRPr="00BB5BD3">
        <w:t>duties</w:t>
      </w:r>
      <w:proofErr w:type="gramEnd"/>
      <w:r w:rsidRPr="00BB5BD3">
        <w:t xml:space="preserve"> and taxes, as well as wine standards, labelling and certification requirements</w:t>
      </w:r>
      <w:r w:rsidR="00167A8A">
        <w:t xml:space="preserve">. </w:t>
      </w:r>
    </w:p>
    <w:p w14:paraId="12C4EF96" w14:textId="65C13B14" w:rsidR="00843737" w:rsidRPr="00DE337C" w:rsidRDefault="00843737" w:rsidP="00843737">
      <w:pPr>
        <w:pStyle w:val="Learnmore"/>
        <w:rPr>
          <w:sz w:val="32"/>
          <w:shd w:val="pct15" w:color="auto" w:fill="FFFFFF"/>
        </w:rPr>
      </w:pPr>
      <w:r w:rsidRPr="00DE337C">
        <w:t xml:space="preserve"> </w:t>
      </w:r>
      <w:r w:rsidRPr="00843737">
        <w:rPr>
          <w:b w:val="0"/>
          <w:bCs w:val="0"/>
        </w:rPr>
        <w:t xml:space="preserve">Learn more about </w:t>
      </w:r>
      <w:r>
        <w:rPr>
          <w:u w:val="single"/>
        </w:rPr>
        <w:t>evaluating export markets</w:t>
      </w:r>
      <w:r w:rsidR="001A721C" w:rsidRPr="00843737">
        <w:t xml:space="preserve"> </w:t>
      </w:r>
      <w:r w:rsidR="001A721C">
        <w:rPr>
          <w:rFonts w:ascii="Wingdings" w:hAnsi="Wingdings" w:cs="Segoe UI Symbol"/>
        </w:rPr>
        <w:t>à</w:t>
      </w:r>
    </w:p>
    <w:p w14:paraId="2121A410" w14:textId="10C0E078" w:rsidR="00BB5BD3" w:rsidRPr="00BB5BD3" w:rsidRDefault="00BB5BD3" w:rsidP="00843737">
      <w:pPr>
        <w:spacing w:before="120" w:after="240"/>
        <w:rPr>
          <w:b/>
          <w:bCs/>
          <w:sz w:val="27"/>
          <w:szCs w:val="27"/>
        </w:rPr>
      </w:pPr>
      <w:bookmarkStart w:id="9" w:name="_Toc104798117"/>
      <w:r w:rsidRPr="00BB5BD3">
        <w:rPr>
          <w:rFonts w:ascii="Arial" w:hAnsi="Arial" w:cs="Arial"/>
          <w:color w:val="262626"/>
          <w:sz w:val="30"/>
          <w:szCs w:val="30"/>
        </w:rPr>
        <w:lastRenderedPageBreak/>
        <w:t>Wines/ranges suitable for export</w:t>
      </w:r>
      <w:bookmarkEnd w:id="9"/>
    </w:p>
    <w:tbl>
      <w:tblPr>
        <w:tblW w:w="0" w:type="auto"/>
        <w:tblCellMar>
          <w:top w:w="15" w:type="dxa"/>
          <w:left w:w="15" w:type="dxa"/>
          <w:bottom w:w="15" w:type="dxa"/>
          <w:right w:w="15" w:type="dxa"/>
        </w:tblCellMar>
        <w:tblLook w:val="04A0" w:firstRow="1" w:lastRow="0" w:firstColumn="1" w:lastColumn="0" w:noHBand="0" w:noVBand="1"/>
      </w:tblPr>
      <w:tblGrid>
        <w:gridCol w:w="1342"/>
        <w:gridCol w:w="2668"/>
        <w:gridCol w:w="3611"/>
        <w:gridCol w:w="1395"/>
      </w:tblGrid>
      <w:tr w:rsidR="00BB5BD3" w:rsidRPr="00BB5BD3" w14:paraId="4D7A319F" w14:textId="77777777" w:rsidTr="00BB5BD3">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229FBFDF" w14:textId="77777777" w:rsidR="00BB5BD3" w:rsidRPr="00BB5BD3" w:rsidRDefault="00BB5BD3" w:rsidP="00BB5BD3">
            <w:pPr>
              <w:spacing w:before="80" w:after="80"/>
            </w:pPr>
            <w:r w:rsidRPr="00BB5BD3">
              <w:rPr>
                <w:rFonts w:ascii="Arial" w:hAnsi="Arial" w:cs="Arial"/>
                <w:b/>
                <w:bCs/>
                <w:color w:val="FFFFFF"/>
                <w:sz w:val="20"/>
                <w:szCs w:val="20"/>
              </w:rPr>
              <w:t>Product</w:t>
            </w:r>
          </w:p>
        </w:t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6590A17B" w14:textId="77777777" w:rsidR="00BB5BD3" w:rsidRPr="00BB5BD3" w:rsidRDefault="00BB5BD3" w:rsidP="00BB5BD3">
            <w:pPr>
              <w:spacing w:before="80" w:after="80"/>
            </w:pPr>
            <w:r w:rsidRPr="00BB5BD3">
              <w:rPr>
                <w:rFonts w:ascii="Arial" w:hAnsi="Arial" w:cs="Arial"/>
                <w:b/>
                <w:bCs/>
                <w:color w:val="FFFFFF"/>
                <w:sz w:val="20"/>
                <w:szCs w:val="20"/>
              </w:rPr>
              <w:t>Market position</w:t>
            </w:r>
          </w:p>
        </w:t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788FD2DB" w14:textId="77777777" w:rsidR="00BB5BD3" w:rsidRPr="00BB5BD3" w:rsidRDefault="00BB5BD3" w:rsidP="00BB5BD3">
            <w:pPr>
              <w:spacing w:before="80" w:after="80"/>
            </w:pPr>
            <w:r w:rsidRPr="00BB5BD3">
              <w:rPr>
                <w:rFonts w:ascii="Arial" w:hAnsi="Arial" w:cs="Arial"/>
                <w:b/>
                <w:bCs/>
                <w:color w:val="FFFFFF"/>
                <w:sz w:val="20"/>
                <w:szCs w:val="20"/>
              </w:rPr>
              <w:t>Modifications required</w:t>
            </w:r>
          </w:p>
        </w:t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40992055" w14:textId="77777777" w:rsidR="00BB5BD3" w:rsidRPr="00BB5BD3" w:rsidRDefault="00BB5BD3" w:rsidP="00BB5BD3">
            <w:pPr>
              <w:spacing w:before="80" w:after="80"/>
            </w:pPr>
            <w:r w:rsidRPr="00BB5BD3">
              <w:rPr>
                <w:rFonts w:ascii="Arial" w:hAnsi="Arial" w:cs="Arial"/>
                <w:b/>
                <w:bCs/>
                <w:color w:val="FFFFFF"/>
                <w:sz w:val="20"/>
                <w:szCs w:val="20"/>
              </w:rPr>
              <w:t>Price</w:t>
            </w:r>
          </w:p>
        </w:tc>
      </w:tr>
      <w:tr w:rsidR="00BB5BD3" w:rsidRPr="00BB5BD3" w14:paraId="654CD5B6" w14:textId="77777777" w:rsidTr="00BB5BD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3CE8B4F" w14:textId="77777777" w:rsidR="00BB5BD3" w:rsidRPr="00BB5BD3" w:rsidRDefault="00BB5BD3" w:rsidP="002710DE">
            <w:pPr>
              <w:pStyle w:val="Hint"/>
            </w:pPr>
            <w:r w:rsidRPr="00BB5BD3">
              <w:t>Wine/range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5C33AC8" w14:textId="77777777" w:rsidR="00BB5BD3" w:rsidRPr="00BB5BD3" w:rsidRDefault="00BB5BD3" w:rsidP="002710DE">
            <w:pPr>
              <w:pStyle w:val="Hint"/>
            </w:pPr>
            <w:r w:rsidRPr="00BB5BD3">
              <w:t>Where does your wine fit in the market?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DB2BF68" w14:textId="77777777" w:rsidR="00BB5BD3" w:rsidRPr="00BB5BD3" w:rsidRDefault="00BB5BD3" w:rsidP="002710DE">
            <w:pPr>
              <w:pStyle w:val="Hint"/>
            </w:pPr>
            <w:r w:rsidRPr="00BB5BD3">
              <w:t>Include changes required to make it suitable for export </w:t>
            </w:r>
          </w:p>
          <w:p w14:paraId="3D65CDD3" w14:textId="3B1ED646" w:rsidR="00BB5BD3" w:rsidRPr="00BB5BD3" w:rsidRDefault="00BB5BD3" w:rsidP="002710DE">
            <w:pPr>
              <w:pStyle w:val="Hint"/>
            </w:pPr>
            <w:r w:rsidRPr="00BB5BD3">
              <w:t>(</w:t>
            </w:r>
            <w:proofErr w:type="gramStart"/>
            <w:r w:rsidR="00167A8A" w:rsidRPr="00BB5BD3">
              <w:t>i.e</w:t>
            </w:r>
            <w:r w:rsidRPr="00BB5BD3">
              <w:t>.</w:t>
            </w:r>
            <w:proofErr w:type="gramEnd"/>
            <w:r w:rsidRPr="00BB5BD3">
              <w:t xml:space="preserve"> labelling, branding, packaging, etc.)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595F7B7" w14:textId="77777777" w:rsidR="00BB5BD3" w:rsidRPr="00BB5BD3" w:rsidRDefault="00BB5BD3" w:rsidP="002710DE">
            <w:pPr>
              <w:pStyle w:val="Hint"/>
            </w:pPr>
            <w:r w:rsidRPr="00BB5BD3">
              <w:t>Include the price</w:t>
            </w:r>
          </w:p>
        </w:tc>
      </w:tr>
      <w:tr w:rsidR="00BB5BD3" w:rsidRPr="00BB5BD3" w14:paraId="51DE4A5F" w14:textId="77777777" w:rsidTr="00BB5BD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FAF83BA"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B5D63E5"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8CDFC31"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150BFE3" w14:textId="77777777" w:rsidR="00BB5BD3" w:rsidRPr="00BB5BD3" w:rsidRDefault="00BB5BD3" w:rsidP="00BB5BD3"/>
        </w:tc>
      </w:tr>
      <w:tr w:rsidR="00BB5BD3" w:rsidRPr="00BB5BD3" w14:paraId="496D51E5" w14:textId="77777777" w:rsidTr="00BB5BD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7D7EF5C"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20675E4"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CE55AA9"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5D3CD07" w14:textId="77777777" w:rsidR="00BB5BD3" w:rsidRPr="00BB5BD3" w:rsidRDefault="00BB5BD3" w:rsidP="00BB5BD3"/>
        </w:tc>
      </w:tr>
      <w:tr w:rsidR="00BB5BD3" w:rsidRPr="00BB5BD3" w14:paraId="7BD0A7DE" w14:textId="77777777" w:rsidTr="00BB5BD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1EB9B8E"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6BB5680"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BF24405" w14:textId="77777777" w:rsidR="00BB5BD3" w:rsidRPr="00BB5BD3" w:rsidRDefault="00BB5BD3" w:rsidP="00BB5BD3"/>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828444A" w14:textId="77777777" w:rsidR="00BB5BD3" w:rsidRPr="00BB5BD3" w:rsidRDefault="00BB5BD3" w:rsidP="00BB5BD3"/>
        </w:tc>
      </w:tr>
    </w:tbl>
    <w:p w14:paraId="0EC4D973" w14:textId="77777777" w:rsidR="00BB5BD3" w:rsidRPr="00BB5BD3" w:rsidRDefault="00BB5BD3" w:rsidP="00BB5BD3"/>
    <w:p w14:paraId="30D6D689" w14:textId="77777777" w:rsidR="00BB5BD3" w:rsidRPr="00BB5BD3" w:rsidRDefault="00BB5BD3" w:rsidP="00BB5BD3">
      <w:pPr>
        <w:spacing w:before="240" w:after="120"/>
        <w:outlineLvl w:val="2"/>
        <w:rPr>
          <w:b/>
          <w:bCs/>
          <w:sz w:val="27"/>
          <w:szCs w:val="27"/>
        </w:rPr>
      </w:pPr>
      <w:bookmarkStart w:id="10" w:name="_Toc104798118"/>
      <w:r w:rsidRPr="00BB5BD3">
        <w:rPr>
          <w:rFonts w:ascii="Arial" w:hAnsi="Arial" w:cs="Arial"/>
          <w:color w:val="262626"/>
          <w:sz w:val="30"/>
          <w:szCs w:val="30"/>
        </w:rPr>
        <w:t>Unique selling proposition (USP)</w:t>
      </w:r>
      <w:bookmarkEnd w:id="10"/>
    </w:p>
    <w:p w14:paraId="3CF123BB" w14:textId="77777777" w:rsidR="00BB5BD3" w:rsidRPr="00BB5BD3" w:rsidRDefault="00BB5BD3" w:rsidP="002710DE">
      <w:pPr>
        <w:pStyle w:val="Hint"/>
      </w:pPr>
      <w:r w:rsidRPr="00BB5BD3">
        <w:t>A statement that clearly communicates what differentiates you from the competition. </w:t>
      </w:r>
    </w:p>
    <w:p w14:paraId="44433769" w14:textId="3A3D8918" w:rsidR="001A721C" w:rsidRPr="00DE337C" w:rsidRDefault="002710DE" w:rsidP="001A721C">
      <w:pPr>
        <w:pStyle w:val="Learnmore"/>
        <w:rPr>
          <w:sz w:val="32"/>
          <w:shd w:val="pct15" w:color="auto" w:fill="FFFFFF"/>
        </w:rPr>
      </w:pPr>
      <w:r>
        <w:rPr>
          <w:sz w:val="32"/>
        </w:rPr>
        <w:t xml:space="preserve"> </w:t>
      </w:r>
      <w:r w:rsidR="001A721C" w:rsidRPr="00843737">
        <w:rPr>
          <w:b w:val="0"/>
          <w:bCs w:val="0"/>
        </w:rPr>
        <w:t xml:space="preserve">Learn </w:t>
      </w:r>
      <w:r w:rsidR="001A721C">
        <w:rPr>
          <w:u w:val="single"/>
        </w:rPr>
        <w:t>how to write a USP</w:t>
      </w:r>
      <w:r w:rsidR="001A721C" w:rsidRPr="00843737">
        <w:t xml:space="preserve"> </w:t>
      </w:r>
      <w:r w:rsidR="001A721C">
        <w:rPr>
          <w:rFonts w:ascii="Wingdings" w:hAnsi="Wingdings" w:cs="Segoe UI Symbol"/>
        </w:rPr>
        <w:t>à</w:t>
      </w:r>
    </w:p>
    <w:p w14:paraId="06014A59" w14:textId="798FB768" w:rsidR="00BB5BD3" w:rsidRPr="00BB5BD3" w:rsidRDefault="00BB5BD3" w:rsidP="00BB5BD3">
      <w:pPr>
        <w:spacing w:before="240" w:after="120"/>
        <w:outlineLvl w:val="2"/>
        <w:rPr>
          <w:b/>
          <w:bCs/>
          <w:sz w:val="27"/>
          <w:szCs w:val="27"/>
        </w:rPr>
      </w:pPr>
      <w:bookmarkStart w:id="11" w:name="_Toc104798119"/>
      <w:r w:rsidRPr="00BB5BD3">
        <w:rPr>
          <w:rFonts w:ascii="Arial" w:hAnsi="Arial" w:cs="Arial"/>
          <w:color w:val="262626"/>
          <w:sz w:val="30"/>
          <w:szCs w:val="30"/>
        </w:rPr>
        <w:t>Export pricing strategy</w:t>
      </w:r>
      <w:bookmarkEnd w:id="11"/>
      <w:r w:rsidRPr="00BB5BD3">
        <w:rPr>
          <w:rFonts w:ascii="Arial" w:hAnsi="Arial" w:cs="Arial"/>
          <w:color w:val="262626"/>
          <w:sz w:val="30"/>
          <w:szCs w:val="30"/>
        </w:rPr>
        <w:t> </w:t>
      </w:r>
    </w:p>
    <w:p w14:paraId="7A8DF4CC" w14:textId="77777777" w:rsidR="00BB5BD3" w:rsidRPr="002710DE" w:rsidRDefault="00BB5BD3" w:rsidP="002710DE">
      <w:pPr>
        <w:pStyle w:val="Hint"/>
      </w:pPr>
      <w:r w:rsidRPr="002710DE">
        <w:t>Your export costs, pricing strategy and pricing structure. How will you make your exports profitable? </w:t>
      </w:r>
    </w:p>
    <w:p w14:paraId="14228CC4" w14:textId="7F3684D4" w:rsidR="001A721C" w:rsidRPr="00DE337C" w:rsidRDefault="002710DE" w:rsidP="001A721C">
      <w:pPr>
        <w:pStyle w:val="Learnmore"/>
        <w:rPr>
          <w:sz w:val="32"/>
          <w:shd w:val="pct15" w:color="auto" w:fill="FFFFFF"/>
        </w:rPr>
      </w:pPr>
      <w:r>
        <w:rPr>
          <w:sz w:val="32"/>
        </w:rPr>
        <w:t xml:space="preserve"> </w:t>
      </w:r>
      <w:r w:rsidR="001A721C" w:rsidRPr="00843737">
        <w:rPr>
          <w:b w:val="0"/>
          <w:bCs w:val="0"/>
        </w:rPr>
        <w:t>Learn</w:t>
      </w:r>
      <w:r w:rsidR="001A721C">
        <w:rPr>
          <w:b w:val="0"/>
          <w:bCs w:val="0"/>
        </w:rPr>
        <w:t xml:space="preserve"> more about </w:t>
      </w:r>
      <w:r w:rsidR="001A721C">
        <w:rPr>
          <w:u w:val="single"/>
        </w:rPr>
        <w:t>setting export prices</w:t>
      </w:r>
      <w:r w:rsidR="001A721C" w:rsidRPr="00843737">
        <w:t xml:space="preserve"> </w:t>
      </w:r>
      <w:r w:rsidR="001A721C">
        <w:rPr>
          <w:rFonts w:ascii="Wingdings" w:hAnsi="Wingdings" w:cs="Segoe UI Symbol"/>
        </w:rPr>
        <w:t>à</w:t>
      </w:r>
    </w:p>
    <w:p w14:paraId="71F5E0EC" w14:textId="77777777" w:rsidR="00167A8A" w:rsidRDefault="00167A8A" w:rsidP="00843737">
      <w:pPr>
        <w:pStyle w:val="Heading2"/>
      </w:pPr>
      <w:bookmarkStart w:id="12" w:name="_Toc104798120"/>
      <w:r>
        <w:t>Channel strategy</w:t>
      </w:r>
      <w:bookmarkEnd w:id="12"/>
    </w:p>
    <w:p w14:paraId="00C2C2E3" w14:textId="77777777" w:rsidR="00167A8A" w:rsidRDefault="00167A8A" w:rsidP="00843737">
      <w:pPr>
        <w:pStyle w:val="Heading3"/>
      </w:pPr>
      <w:bookmarkStart w:id="13" w:name="_Toc104798121"/>
      <w:r>
        <w:t>Key buyers</w:t>
      </w:r>
      <w:bookmarkEnd w:id="13"/>
    </w:p>
    <w:p w14:paraId="4ABB2966" w14:textId="77777777" w:rsidR="00167A8A" w:rsidRDefault="00167A8A" w:rsidP="002710DE">
      <w:pPr>
        <w:pStyle w:val="Hint"/>
      </w:pPr>
      <w:r>
        <w:t>Identify your key customers. This is likely to be in the form of a wholesaler, distributor, agent, broker, licensee or direct to consumer depending on your business model and the local market requirements.</w:t>
      </w:r>
    </w:p>
    <w:p w14:paraId="09300AF8" w14:textId="77777777" w:rsidR="00167A8A" w:rsidRDefault="00167A8A" w:rsidP="002710DE">
      <w:pPr>
        <w:pStyle w:val="Hint"/>
      </w:pPr>
      <w:r>
        <w:t>Some businesses also sell across vertical channels, in which case you need to identify each of those channels along with the end user.  </w:t>
      </w:r>
    </w:p>
    <w:p w14:paraId="13219407" w14:textId="77777777" w:rsidR="00167A8A" w:rsidRDefault="00167A8A" w:rsidP="00167A8A"/>
    <w:p w14:paraId="0A389269" w14:textId="77777777" w:rsidR="00167A8A" w:rsidRDefault="00167A8A" w:rsidP="00843737">
      <w:pPr>
        <w:pStyle w:val="Heading3"/>
      </w:pPr>
      <w:bookmarkStart w:id="14" w:name="_Toc104798122"/>
      <w:r>
        <w:t>Sales &amp; distribution channels</w:t>
      </w:r>
      <w:bookmarkEnd w:id="14"/>
    </w:p>
    <w:p w14:paraId="37556CA9" w14:textId="77777777" w:rsidR="00167A8A" w:rsidRDefault="00167A8A" w:rsidP="00167A8A"/>
    <w:tbl>
      <w:tblPr>
        <w:tblW w:w="9918" w:type="dxa"/>
        <w:tblCellMar>
          <w:top w:w="15" w:type="dxa"/>
          <w:left w:w="15" w:type="dxa"/>
          <w:bottom w:w="15" w:type="dxa"/>
          <w:right w:w="15" w:type="dxa"/>
        </w:tblCellMar>
        <w:tblLook w:val="04A0" w:firstRow="1" w:lastRow="0" w:firstColumn="1" w:lastColumn="0" w:noHBand="0" w:noVBand="1"/>
      </w:tblPr>
      <w:tblGrid>
        <w:gridCol w:w="1613"/>
        <w:gridCol w:w="1890"/>
        <w:gridCol w:w="1209"/>
        <w:gridCol w:w="2229"/>
        <w:gridCol w:w="284"/>
        <w:gridCol w:w="1842"/>
        <w:gridCol w:w="851"/>
      </w:tblGrid>
      <w:tr w:rsidR="004E4EBC" w14:paraId="3C923E0D" w14:textId="77777777" w:rsidTr="004E4EBC">
        <w:trPr>
          <w:gridAfter w:val="1"/>
          <w:wAfter w:w="851" w:type="dxa"/>
          <w:trHeight w:val="809"/>
        </w:trPr>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633650CE" w14:textId="77777777" w:rsidR="00167A8A" w:rsidRDefault="00167A8A">
            <w:pPr>
              <w:pStyle w:val="NormalWeb"/>
              <w:spacing w:before="80" w:beforeAutospacing="0" w:after="80" w:afterAutospacing="0"/>
              <w:jc w:val="center"/>
            </w:pPr>
            <w:r>
              <w:rPr>
                <w:rFonts w:ascii="Arial" w:hAnsi="Arial" w:cs="Arial"/>
                <w:b/>
                <w:bCs/>
                <w:color w:val="FFFFFF"/>
                <w:sz w:val="22"/>
                <w:szCs w:val="22"/>
              </w:rPr>
              <w:t>Channel type</w:t>
            </w:r>
          </w:p>
        </w:t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35C6DEA1" w14:textId="77777777" w:rsidR="00167A8A" w:rsidRDefault="00167A8A">
            <w:pPr>
              <w:pStyle w:val="NormalWeb"/>
              <w:spacing w:before="80" w:beforeAutospacing="0" w:after="80" w:afterAutospacing="0"/>
              <w:jc w:val="center"/>
            </w:pPr>
            <w:r>
              <w:rPr>
                <w:rFonts w:ascii="Arial" w:hAnsi="Arial" w:cs="Arial"/>
                <w:b/>
                <w:bCs/>
                <w:color w:val="FFFFFF"/>
                <w:sz w:val="22"/>
                <w:szCs w:val="22"/>
              </w:rPr>
              <w:t>Wines/ranges</w:t>
            </w:r>
          </w:p>
        </w:t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2957A0A1" w14:textId="77777777" w:rsidR="00167A8A" w:rsidRDefault="00167A8A">
            <w:pPr>
              <w:pStyle w:val="NormalWeb"/>
              <w:spacing w:before="80" w:beforeAutospacing="0" w:after="80" w:afterAutospacing="0"/>
              <w:jc w:val="center"/>
            </w:pPr>
            <w:r>
              <w:rPr>
                <w:rFonts w:ascii="Arial" w:hAnsi="Arial" w:cs="Arial"/>
                <w:b/>
                <w:bCs/>
                <w:color w:val="FFFFFF"/>
                <w:sz w:val="22"/>
                <w:szCs w:val="22"/>
              </w:rPr>
              <w:t xml:space="preserve">% </w:t>
            </w:r>
            <w:proofErr w:type="gramStart"/>
            <w:r>
              <w:rPr>
                <w:rFonts w:ascii="Arial" w:hAnsi="Arial" w:cs="Arial"/>
                <w:b/>
                <w:bCs/>
                <w:color w:val="FFFFFF"/>
                <w:sz w:val="22"/>
                <w:szCs w:val="22"/>
              </w:rPr>
              <w:t>of</w:t>
            </w:r>
            <w:proofErr w:type="gramEnd"/>
            <w:r>
              <w:rPr>
                <w:rFonts w:ascii="Arial" w:hAnsi="Arial" w:cs="Arial"/>
                <w:b/>
                <w:bCs/>
                <w:color w:val="FFFFFF"/>
                <w:sz w:val="22"/>
                <w:szCs w:val="22"/>
              </w:rPr>
              <w:t xml:space="preserve"> sales </w:t>
            </w:r>
          </w:p>
        </w:tc>
        <w:tc>
          <w:tcPr>
            <w:tcW w:w="2229"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21BA07AC" w14:textId="77777777" w:rsidR="00167A8A" w:rsidRDefault="00167A8A">
            <w:pPr>
              <w:pStyle w:val="NormalWeb"/>
              <w:spacing w:before="80" w:beforeAutospacing="0" w:after="80" w:afterAutospacing="0"/>
              <w:jc w:val="center"/>
            </w:pPr>
            <w:r>
              <w:rPr>
                <w:rFonts w:ascii="Arial" w:hAnsi="Arial" w:cs="Arial"/>
                <w:b/>
                <w:bCs/>
                <w:color w:val="FFFFFF"/>
                <w:sz w:val="22"/>
                <w:szCs w:val="22"/>
              </w:rPr>
              <w:t>Advantages</w:t>
            </w:r>
          </w:p>
        </w:tc>
        <w:tc>
          <w:tcPr>
            <w:tcW w:w="2126" w:type="dxa"/>
            <w:gridSpan w:val="2"/>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78C51A63" w14:textId="77777777" w:rsidR="00167A8A" w:rsidRDefault="00167A8A">
            <w:pPr>
              <w:pStyle w:val="NormalWeb"/>
              <w:spacing w:before="80" w:beforeAutospacing="0" w:after="80" w:afterAutospacing="0"/>
              <w:jc w:val="center"/>
            </w:pPr>
            <w:r>
              <w:rPr>
                <w:rFonts w:ascii="Arial" w:hAnsi="Arial" w:cs="Arial"/>
                <w:b/>
                <w:bCs/>
                <w:color w:val="FFFFFF"/>
                <w:sz w:val="22"/>
                <w:szCs w:val="22"/>
              </w:rPr>
              <w:t>Disadvantages</w:t>
            </w:r>
          </w:p>
        </w:tc>
      </w:tr>
      <w:tr w:rsidR="004E4EBC" w14:paraId="396B197C" w14:textId="77777777" w:rsidTr="004E4EBC">
        <w:trPr>
          <w:gridAfter w:val="1"/>
          <w:wAfter w:w="851" w:type="dxa"/>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1635CC0" w14:textId="77777777" w:rsidR="00167A8A" w:rsidRDefault="00167A8A" w:rsidP="002710DE">
            <w:pPr>
              <w:pStyle w:val="Hint"/>
            </w:pPr>
            <w:proofErr w:type="gramStart"/>
            <w:r>
              <w:t>e.g.</w:t>
            </w:r>
            <w:proofErr w:type="gramEnd"/>
            <w:r>
              <w:t xml:space="preserve"> distributor; eCommerce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BEA1E65" w14:textId="77777777" w:rsidR="00167A8A" w:rsidRDefault="00167A8A" w:rsidP="002710DE">
            <w:pPr>
              <w:pStyle w:val="Hint"/>
            </w:pPr>
            <w:r>
              <w:t>List products sold via this channel</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F9CF112" w14:textId="77777777" w:rsidR="00167A8A" w:rsidRDefault="00167A8A" w:rsidP="002710DE">
            <w:pPr>
              <w:pStyle w:val="Hint"/>
            </w:pPr>
            <w:r>
              <w:t>Expected sales</w:t>
            </w:r>
          </w:p>
        </w:tc>
        <w:tc>
          <w:tcPr>
            <w:tcW w:w="22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2D8F411" w14:textId="77777777" w:rsidR="00167A8A" w:rsidRDefault="00167A8A" w:rsidP="002710DE">
            <w:pPr>
              <w:pStyle w:val="Hint"/>
            </w:pPr>
            <w:r>
              <w:t>What advantages are there to using this channel?</w:t>
            </w:r>
          </w:p>
        </w:tc>
        <w:tc>
          <w:tcPr>
            <w:tcW w:w="2126"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817F051" w14:textId="77777777" w:rsidR="00167A8A" w:rsidRDefault="00167A8A" w:rsidP="002710DE">
            <w:pPr>
              <w:pStyle w:val="Hint"/>
            </w:pPr>
            <w:r>
              <w:t>What challenges do you expect? How will you overcome them?</w:t>
            </w:r>
          </w:p>
        </w:tc>
      </w:tr>
      <w:tr w:rsidR="004E4EBC" w14:paraId="5EF4B853" w14:textId="77777777" w:rsidTr="004E4EBC">
        <w:trPr>
          <w:gridAfter w:val="1"/>
          <w:wAfter w:w="851" w:type="dxa"/>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56A7C0"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6E64D1"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1E6757"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22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6F3E09"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2126"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8ABB969" w14:textId="77777777" w:rsidR="00A36146" w:rsidRDefault="00A36146">
            <w:pPr>
              <w:pStyle w:val="NormalWeb"/>
              <w:spacing w:before="80" w:beforeAutospacing="0" w:after="80" w:afterAutospacing="0"/>
              <w:rPr>
                <w:rFonts w:ascii="Arial" w:hAnsi="Arial" w:cs="Arial"/>
                <w:i/>
                <w:iCs/>
                <w:color w:val="000000"/>
                <w:sz w:val="22"/>
                <w:szCs w:val="22"/>
              </w:rPr>
            </w:pPr>
          </w:p>
        </w:tc>
      </w:tr>
      <w:tr w:rsidR="004E4EBC" w14:paraId="4EF2C5C6" w14:textId="77777777" w:rsidTr="004E4EBC">
        <w:trPr>
          <w:gridAfter w:val="1"/>
          <w:wAfter w:w="851" w:type="dxa"/>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64B465"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669663B"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838941"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22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352F59"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2126"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4662DAB" w14:textId="77777777" w:rsidR="00A36146" w:rsidRDefault="00A36146">
            <w:pPr>
              <w:pStyle w:val="NormalWeb"/>
              <w:spacing w:before="80" w:beforeAutospacing="0" w:after="80" w:afterAutospacing="0"/>
              <w:rPr>
                <w:rFonts w:ascii="Arial" w:hAnsi="Arial" w:cs="Arial"/>
                <w:i/>
                <w:iCs/>
                <w:color w:val="000000"/>
                <w:sz w:val="22"/>
                <w:szCs w:val="22"/>
              </w:rPr>
            </w:pPr>
          </w:p>
        </w:tc>
      </w:tr>
      <w:tr w:rsidR="00167A8A" w14:paraId="22FF8B43" w14:textId="77777777" w:rsidTr="00A3614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CBD7D84"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C851821"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8FB8866" w14:textId="77777777" w:rsidR="00167A8A" w:rsidRDefault="00167A8A"/>
        </w:tc>
        <w:tc>
          <w:tcPr>
            <w:tcW w:w="251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4AC85CC" w14:textId="77777777" w:rsidR="00167A8A" w:rsidRDefault="00167A8A"/>
        </w:tc>
        <w:tc>
          <w:tcPr>
            <w:tcW w:w="269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995CDA9" w14:textId="77777777" w:rsidR="00167A8A" w:rsidRDefault="00167A8A"/>
        </w:tc>
      </w:tr>
      <w:tr w:rsidR="00167A8A" w14:paraId="65DBAC5E" w14:textId="77777777" w:rsidTr="00A3614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08E4C07"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E077559"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F2D91C6" w14:textId="77777777" w:rsidR="00167A8A" w:rsidRDefault="00167A8A"/>
        </w:tc>
        <w:tc>
          <w:tcPr>
            <w:tcW w:w="251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23E4CD8" w14:textId="77777777" w:rsidR="00167A8A" w:rsidRDefault="00167A8A"/>
        </w:tc>
        <w:tc>
          <w:tcPr>
            <w:tcW w:w="269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B16D44E" w14:textId="77777777" w:rsidR="00167A8A" w:rsidRDefault="00167A8A"/>
        </w:tc>
      </w:tr>
      <w:tr w:rsidR="00167A8A" w14:paraId="7BE6E896" w14:textId="77777777" w:rsidTr="00A3614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770920D"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49FD8E2"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3503FFA" w14:textId="77777777" w:rsidR="00167A8A" w:rsidRDefault="00167A8A"/>
        </w:tc>
        <w:tc>
          <w:tcPr>
            <w:tcW w:w="251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8B326A0" w14:textId="77777777" w:rsidR="00167A8A" w:rsidRDefault="00167A8A"/>
        </w:tc>
        <w:tc>
          <w:tcPr>
            <w:tcW w:w="269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BDD8291" w14:textId="77777777" w:rsidR="00167A8A" w:rsidRDefault="00167A8A"/>
        </w:tc>
      </w:tr>
      <w:tr w:rsidR="00167A8A" w14:paraId="66F8C329" w14:textId="77777777" w:rsidTr="00A3614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475C2B1"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4BAF86A"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3D8B480" w14:textId="77777777" w:rsidR="00167A8A" w:rsidRDefault="00167A8A"/>
        </w:tc>
        <w:tc>
          <w:tcPr>
            <w:tcW w:w="251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B9182F9" w14:textId="77777777" w:rsidR="00167A8A" w:rsidRDefault="00167A8A"/>
        </w:tc>
        <w:tc>
          <w:tcPr>
            <w:tcW w:w="269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85A3038" w14:textId="77777777" w:rsidR="00167A8A" w:rsidRDefault="00167A8A"/>
        </w:tc>
      </w:tr>
      <w:tr w:rsidR="00167A8A" w14:paraId="5C0BC1C0" w14:textId="77777777" w:rsidTr="00A3614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063EE88"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C2D429"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152135F" w14:textId="77777777" w:rsidR="00167A8A" w:rsidRDefault="00167A8A"/>
        </w:tc>
        <w:tc>
          <w:tcPr>
            <w:tcW w:w="251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BDDB42" w14:textId="77777777" w:rsidR="00167A8A" w:rsidRDefault="00167A8A"/>
        </w:tc>
        <w:tc>
          <w:tcPr>
            <w:tcW w:w="269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2915236" w14:textId="77777777" w:rsidR="00167A8A" w:rsidRDefault="00167A8A"/>
        </w:tc>
      </w:tr>
      <w:tr w:rsidR="00167A8A" w14:paraId="33DF73A6" w14:textId="77777777" w:rsidTr="00A3614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A14BE50"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8D5DB8E"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F549DEB" w14:textId="77777777" w:rsidR="00167A8A" w:rsidRDefault="00167A8A"/>
        </w:tc>
        <w:tc>
          <w:tcPr>
            <w:tcW w:w="251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C3B1736" w14:textId="77777777" w:rsidR="00167A8A" w:rsidRDefault="00167A8A"/>
        </w:tc>
        <w:tc>
          <w:tcPr>
            <w:tcW w:w="269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1F66077" w14:textId="77777777" w:rsidR="00167A8A" w:rsidRDefault="00167A8A"/>
        </w:tc>
      </w:tr>
      <w:tr w:rsidR="00167A8A" w14:paraId="1595E87A" w14:textId="77777777" w:rsidTr="00A3614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E64668C"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CBEC807" w14:textId="77777777" w:rsidR="00167A8A" w:rsidRDefault="00167A8A"/>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E0C6CBE" w14:textId="77777777" w:rsidR="00167A8A" w:rsidRDefault="00167A8A"/>
        </w:tc>
        <w:tc>
          <w:tcPr>
            <w:tcW w:w="251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DB47158" w14:textId="77777777" w:rsidR="00167A8A" w:rsidRDefault="00167A8A"/>
        </w:tc>
        <w:tc>
          <w:tcPr>
            <w:tcW w:w="2693"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E6CF8E9" w14:textId="77777777" w:rsidR="00167A8A" w:rsidRDefault="00167A8A"/>
        </w:tc>
      </w:tr>
    </w:tbl>
    <w:p w14:paraId="33043E07" w14:textId="2AD8086E" w:rsidR="00167A8A" w:rsidRDefault="00167A8A" w:rsidP="00167A8A"/>
    <w:p w14:paraId="684B3AE7" w14:textId="1370F4C7" w:rsidR="001A721C" w:rsidRPr="00DE337C" w:rsidRDefault="002710DE" w:rsidP="001A721C">
      <w:pPr>
        <w:pStyle w:val="Learnmore"/>
        <w:rPr>
          <w:sz w:val="32"/>
          <w:shd w:val="pct15" w:color="auto" w:fill="FFFFFF"/>
        </w:rPr>
      </w:pPr>
      <w:r>
        <w:rPr>
          <w:b w:val="0"/>
          <w:bCs w:val="0"/>
        </w:rPr>
        <w:t xml:space="preserve"> </w:t>
      </w:r>
      <w:r w:rsidR="001A721C" w:rsidRPr="00843737">
        <w:rPr>
          <w:b w:val="0"/>
          <w:bCs w:val="0"/>
        </w:rPr>
        <w:t>Learn</w:t>
      </w:r>
      <w:r w:rsidR="001A721C">
        <w:rPr>
          <w:b w:val="0"/>
          <w:bCs w:val="0"/>
        </w:rPr>
        <w:t xml:space="preserve"> more about </w:t>
      </w:r>
      <w:r w:rsidR="001A721C">
        <w:rPr>
          <w:u w:val="single"/>
        </w:rPr>
        <w:t>routes to market</w:t>
      </w:r>
      <w:r w:rsidR="001A721C" w:rsidRPr="00843737">
        <w:t xml:space="preserve"> </w:t>
      </w:r>
      <w:r w:rsidR="001A721C">
        <w:rPr>
          <w:rFonts w:ascii="Wingdings" w:hAnsi="Wingdings" w:cs="Segoe UI Symbol"/>
        </w:rPr>
        <w:t>à</w:t>
      </w:r>
    </w:p>
    <w:p w14:paraId="3CC8394E" w14:textId="77777777" w:rsidR="001A721C" w:rsidRDefault="001A721C" w:rsidP="00167A8A"/>
    <w:p w14:paraId="70418A76" w14:textId="77777777" w:rsidR="00167A8A" w:rsidRDefault="00167A8A" w:rsidP="00843737">
      <w:pPr>
        <w:pStyle w:val="Heading3"/>
      </w:pPr>
      <w:bookmarkStart w:id="15" w:name="_Toc104798123"/>
      <w:r>
        <w:lastRenderedPageBreak/>
        <w:t>Marketing and advertising plan</w:t>
      </w:r>
      <w:bookmarkEnd w:id="15"/>
    </w:p>
    <w:p w14:paraId="1D69CEF9" w14:textId="69055AF8" w:rsidR="00167A8A" w:rsidRDefault="00167A8A" w:rsidP="002710DE">
      <w:pPr>
        <w:pStyle w:val="Hintbullet"/>
      </w:pPr>
      <w:r>
        <w:t xml:space="preserve">What strategies do you have for promoting and advertising your </w:t>
      </w:r>
      <w:r w:rsidR="00A36146">
        <w:t>wines</w:t>
      </w:r>
      <w:r>
        <w:t xml:space="preserve"> in the next 12 months? </w:t>
      </w:r>
    </w:p>
    <w:p w14:paraId="7F35F4E7" w14:textId="77777777" w:rsidR="00167A8A" w:rsidRDefault="00167A8A" w:rsidP="002710DE">
      <w:pPr>
        <w:pStyle w:val="Hintbullet"/>
      </w:pPr>
      <w:r>
        <w:t>Do you need to modify your marketing channels and materials to suit international markets?</w:t>
      </w:r>
    </w:p>
    <w:p w14:paraId="540148F0" w14:textId="77777777" w:rsidR="00167A8A" w:rsidRDefault="00167A8A" w:rsidP="002710DE">
      <w:pPr>
        <w:pStyle w:val="Hintbullet"/>
      </w:pPr>
      <w:r>
        <w:t>What have you agreed on with your trade partners? What marketing support do they need to help reach your sales targets? </w:t>
      </w:r>
    </w:p>
    <w:p w14:paraId="50580550" w14:textId="77777777" w:rsidR="00167A8A" w:rsidRDefault="00167A8A" w:rsidP="00167A8A"/>
    <w:tbl>
      <w:tblPr>
        <w:tblW w:w="8926" w:type="dxa"/>
        <w:tblCellMar>
          <w:top w:w="15" w:type="dxa"/>
          <w:left w:w="15" w:type="dxa"/>
          <w:bottom w:w="15" w:type="dxa"/>
          <w:right w:w="15" w:type="dxa"/>
        </w:tblCellMar>
        <w:tblLook w:val="04A0" w:firstRow="1" w:lastRow="0" w:firstColumn="1" w:lastColumn="0" w:noHBand="0" w:noVBand="1"/>
      </w:tblPr>
      <w:tblGrid>
        <w:gridCol w:w="2547"/>
        <w:gridCol w:w="3260"/>
        <w:gridCol w:w="1276"/>
        <w:gridCol w:w="1843"/>
      </w:tblGrid>
      <w:tr w:rsidR="00167A8A" w14:paraId="44F38124" w14:textId="77777777" w:rsidTr="004E4EBC">
        <w:tc>
          <w:tcPr>
            <w:tcW w:w="2547"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5BD0BE01" w14:textId="77777777" w:rsidR="00167A8A" w:rsidRDefault="00167A8A">
            <w:pPr>
              <w:pStyle w:val="NormalWeb"/>
              <w:spacing w:before="80" w:beforeAutospacing="0" w:after="80" w:afterAutospacing="0"/>
              <w:jc w:val="center"/>
            </w:pPr>
            <w:r>
              <w:rPr>
                <w:rFonts w:ascii="Arial" w:hAnsi="Arial" w:cs="Arial"/>
                <w:b/>
                <w:bCs/>
                <w:color w:val="FFFFFF"/>
                <w:sz w:val="22"/>
                <w:szCs w:val="22"/>
              </w:rPr>
              <w:t>Channel</w:t>
            </w:r>
          </w:p>
        </w:tc>
        <w:tc>
          <w:tcPr>
            <w:tcW w:w="3260"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72161470" w14:textId="77777777" w:rsidR="00167A8A" w:rsidRDefault="00167A8A">
            <w:pPr>
              <w:pStyle w:val="NormalWeb"/>
              <w:spacing w:before="80" w:beforeAutospacing="0" w:after="80" w:afterAutospacing="0"/>
              <w:jc w:val="center"/>
            </w:pPr>
            <w:r>
              <w:rPr>
                <w:rFonts w:ascii="Arial" w:hAnsi="Arial" w:cs="Arial"/>
                <w:b/>
                <w:bCs/>
                <w:color w:val="FFFFFF"/>
                <w:sz w:val="22"/>
                <w:szCs w:val="22"/>
              </w:rPr>
              <w:t>Tactic and expected business outcome</w:t>
            </w:r>
          </w:p>
        </w:tc>
        <w:tc>
          <w:tcPr>
            <w:tcW w:w="1276"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541AF1FD" w14:textId="77777777" w:rsidR="00167A8A" w:rsidRDefault="00167A8A">
            <w:pPr>
              <w:pStyle w:val="NormalWeb"/>
              <w:spacing w:before="80" w:beforeAutospacing="0" w:after="80" w:afterAutospacing="0"/>
              <w:jc w:val="center"/>
            </w:pPr>
            <w:r>
              <w:rPr>
                <w:rFonts w:ascii="Arial" w:hAnsi="Arial" w:cs="Arial"/>
                <w:b/>
                <w:bCs/>
                <w:color w:val="FFFFFF"/>
                <w:sz w:val="22"/>
                <w:szCs w:val="22"/>
              </w:rPr>
              <w:t>Cost ($)</w:t>
            </w:r>
          </w:p>
        </w:tc>
        <w:tc>
          <w:tcPr>
            <w:tcW w:w="1843" w:type="dxa"/>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28C266EE" w14:textId="77777777" w:rsidR="00167A8A" w:rsidRDefault="00167A8A">
            <w:pPr>
              <w:pStyle w:val="NormalWeb"/>
              <w:spacing w:before="80" w:beforeAutospacing="0" w:after="80" w:afterAutospacing="0"/>
              <w:jc w:val="center"/>
            </w:pPr>
            <w:r>
              <w:rPr>
                <w:rFonts w:ascii="Arial" w:hAnsi="Arial" w:cs="Arial"/>
                <w:b/>
                <w:bCs/>
                <w:color w:val="FFFFFF"/>
                <w:sz w:val="22"/>
                <w:szCs w:val="22"/>
              </w:rPr>
              <w:t>Target date</w:t>
            </w:r>
          </w:p>
        </w:tc>
      </w:tr>
      <w:tr w:rsidR="00167A8A" w14:paraId="12EBFE66" w14:textId="77777777" w:rsidTr="004E4EBC">
        <w:tc>
          <w:tcPr>
            <w:tcW w:w="254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CAE2342" w14:textId="77777777" w:rsidR="00167A8A" w:rsidRDefault="00167A8A" w:rsidP="002710DE">
            <w:pPr>
              <w:pStyle w:val="Hint"/>
            </w:pPr>
            <w:r>
              <w:t>Print media advertising, online advertising, trade show, on-prem collateral, media release, social media campaign, tasting event, etc. </w:t>
            </w:r>
          </w:p>
        </w:tc>
        <w:tc>
          <w:tcPr>
            <w:tcW w:w="32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F8B8B5E" w14:textId="77777777" w:rsidR="00167A8A" w:rsidRDefault="00167A8A" w:rsidP="002710DE">
            <w:pPr>
              <w:pStyle w:val="Hint"/>
            </w:pPr>
            <w:r>
              <w:t>What activity is required? How do you expect it will improve your business success?</w:t>
            </w:r>
          </w:p>
        </w:tc>
        <w:tc>
          <w:tcPr>
            <w:tcW w:w="127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76E80AC" w14:textId="77777777" w:rsidR="00167A8A" w:rsidRDefault="00167A8A" w:rsidP="002710DE">
            <w:pPr>
              <w:pStyle w:val="Hint"/>
            </w:pPr>
            <w:r>
              <w:t>$</w:t>
            </w: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54B1310" w14:textId="77777777" w:rsidR="00167A8A" w:rsidRDefault="00167A8A" w:rsidP="002710DE">
            <w:pPr>
              <w:pStyle w:val="Hint"/>
            </w:pPr>
            <w:r>
              <w:t>Month/</w:t>
            </w:r>
          </w:p>
          <w:p w14:paraId="4C2718B7" w14:textId="77777777" w:rsidR="00167A8A" w:rsidRDefault="00167A8A" w:rsidP="002710DE">
            <w:pPr>
              <w:pStyle w:val="Hint"/>
            </w:pPr>
            <w:r>
              <w:t>Year</w:t>
            </w:r>
          </w:p>
        </w:tc>
      </w:tr>
      <w:tr w:rsidR="00A36146" w14:paraId="4FE6D31F" w14:textId="77777777" w:rsidTr="004E4EBC">
        <w:tc>
          <w:tcPr>
            <w:tcW w:w="254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9FBEB36"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32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7B6716"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127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2E831F"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6904B7" w14:textId="77777777" w:rsidR="00A36146" w:rsidRDefault="00A36146">
            <w:pPr>
              <w:pStyle w:val="NormalWeb"/>
              <w:spacing w:before="80" w:beforeAutospacing="0" w:after="80" w:afterAutospacing="0"/>
              <w:rPr>
                <w:rFonts w:ascii="Arial" w:hAnsi="Arial" w:cs="Arial"/>
                <w:i/>
                <w:iCs/>
                <w:color w:val="000000"/>
                <w:sz w:val="22"/>
                <w:szCs w:val="22"/>
              </w:rPr>
            </w:pPr>
          </w:p>
        </w:tc>
      </w:tr>
      <w:tr w:rsidR="00A36146" w14:paraId="0E9F603B" w14:textId="77777777" w:rsidTr="004E4EBC">
        <w:tc>
          <w:tcPr>
            <w:tcW w:w="254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BF2CF3"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32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2C4D61"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127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A159AD" w14:textId="77777777" w:rsidR="00A36146" w:rsidRDefault="00A36146">
            <w:pPr>
              <w:pStyle w:val="NormalWeb"/>
              <w:spacing w:before="80" w:beforeAutospacing="0" w:after="80" w:afterAutospacing="0"/>
              <w:rPr>
                <w:rFonts w:ascii="Arial" w:hAnsi="Arial" w:cs="Arial"/>
                <w:i/>
                <w:iCs/>
                <w:color w:val="000000"/>
                <w:sz w:val="22"/>
                <w:szCs w:val="22"/>
              </w:rPr>
            </w:pPr>
          </w:p>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FFA4114" w14:textId="77777777" w:rsidR="00A36146" w:rsidRDefault="00A36146">
            <w:pPr>
              <w:pStyle w:val="NormalWeb"/>
              <w:spacing w:before="80" w:beforeAutospacing="0" w:after="80" w:afterAutospacing="0"/>
              <w:rPr>
                <w:rFonts w:ascii="Arial" w:hAnsi="Arial" w:cs="Arial"/>
                <w:i/>
                <w:iCs/>
                <w:color w:val="000000"/>
                <w:sz w:val="22"/>
                <w:szCs w:val="22"/>
              </w:rPr>
            </w:pPr>
          </w:p>
        </w:tc>
      </w:tr>
      <w:tr w:rsidR="00167A8A" w14:paraId="2A2F5A20" w14:textId="77777777" w:rsidTr="004E4EBC">
        <w:tc>
          <w:tcPr>
            <w:tcW w:w="254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28B4156" w14:textId="77777777" w:rsidR="00167A8A" w:rsidRDefault="00167A8A"/>
        </w:tc>
        <w:tc>
          <w:tcPr>
            <w:tcW w:w="32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3562F26" w14:textId="77777777" w:rsidR="00167A8A" w:rsidRDefault="00167A8A"/>
        </w:tc>
        <w:tc>
          <w:tcPr>
            <w:tcW w:w="127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C5B9369" w14:textId="77777777" w:rsidR="00167A8A" w:rsidRDefault="00167A8A"/>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032DC04" w14:textId="77777777" w:rsidR="00167A8A" w:rsidRDefault="00167A8A"/>
        </w:tc>
      </w:tr>
      <w:tr w:rsidR="00167A8A" w14:paraId="019C38E6" w14:textId="77777777" w:rsidTr="004E4EBC">
        <w:tc>
          <w:tcPr>
            <w:tcW w:w="254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5A13AD7" w14:textId="77777777" w:rsidR="00167A8A" w:rsidRDefault="00167A8A"/>
        </w:tc>
        <w:tc>
          <w:tcPr>
            <w:tcW w:w="32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55B334E" w14:textId="77777777" w:rsidR="00167A8A" w:rsidRDefault="00167A8A"/>
        </w:tc>
        <w:tc>
          <w:tcPr>
            <w:tcW w:w="127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6CC1213" w14:textId="77777777" w:rsidR="00167A8A" w:rsidRDefault="00167A8A"/>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DDE3B77" w14:textId="77777777" w:rsidR="00167A8A" w:rsidRDefault="00167A8A"/>
        </w:tc>
      </w:tr>
      <w:tr w:rsidR="00167A8A" w14:paraId="30ECB4D1" w14:textId="77777777" w:rsidTr="004E4EBC">
        <w:tc>
          <w:tcPr>
            <w:tcW w:w="254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13F7BFC" w14:textId="77777777" w:rsidR="00167A8A" w:rsidRDefault="00167A8A"/>
        </w:tc>
        <w:tc>
          <w:tcPr>
            <w:tcW w:w="32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B8467BC" w14:textId="77777777" w:rsidR="00167A8A" w:rsidRDefault="00167A8A"/>
        </w:tc>
        <w:tc>
          <w:tcPr>
            <w:tcW w:w="127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18C7FE7" w14:textId="77777777" w:rsidR="00167A8A" w:rsidRDefault="00167A8A"/>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61363EA" w14:textId="77777777" w:rsidR="00167A8A" w:rsidRDefault="00167A8A"/>
        </w:tc>
      </w:tr>
      <w:tr w:rsidR="00167A8A" w14:paraId="515C6A93" w14:textId="77777777" w:rsidTr="004E4EBC">
        <w:tc>
          <w:tcPr>
            <w:tcW w:w="254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3E18CBB" w14:textId="77777777" w:rsidR="00167A8A" w:rsidRDefault="00167A8A"/>
        </w:tc>
        <w:tc>
          <w:tcPr>
            <w:tcW w:w="326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EE08B1A" w14:textId="77777777" w:rsidR="00167A8A" w:rsidRDefault="00167A8A"/>
        </w:tc>
        <w:tc>
          <w:tcPr>
            <w:tcW w:w="127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745709A" w14:textId="77777777" w:rsidR="00167A8A" w:rsidRDefault="00167A8A"/>
        </w:tc>
        <w:tc>
          <w:tcPr>
            <w:tcW w:w="184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DFD8177" w14:textId="77777777" w:rsidR="00167A8A" w:rsidRDefault="00167A8A"/>
        </w:tc>
      </w:tr>
    </w:tbl>
    <w:p w14:paraId="3DE44187" w14:textId="77777777" w:rsidR="00167A8A" w:rsidRPr="00BB5BD3" w:rsidRDefault="00167A8A" w:rsidP="00BB5BD3">
      <w:pPr>
        <w:spacing w:before="120" w:after="240"/>
      </w:pPr>
    </w:p>
    <w:p w14:paraId="1AB7C99F" w14:textId="77777777" w:rsidR="00A36146" w:rsidRDefault="00A36146" w:rsidP="00843737">
      <w:pPr>
        <w:pStyle w:val="Heading2"/>
      </w:pPr>
      <w:bookmarkStart w:id="16" w:name="_Toc104798124"/>
      <w:r>
        <w:t>Management and implementation plan</w:t>
      </w:r>
      <w:bookmarkEnd w:id="16"/>
    </w:p>
    <w:p w14:paraId="17BEA6D7" w14:textId="54F28A45" w:rsidR="00A36146" w:rsidRDefault="00A36146" w:rsidP="002710DE">
      <w:pPr>
        <w:pStyle w:val="Hint"/>
      </w:pPr>
      <w:r>
        <w:t xml:space="preserve">Outline your business structure. Who will be responsible for managing and overseeing the development and implementation of your export strategy? </w:t>
      </w:r>
    </w:p>
    <w:p w14:paraId="081343ED" w14:textId="77777777" w:rsidR="00A36146" w:rsidRDefault="00A36146" w:rsidP="00843737">
      <w:pPr>
        <w:pStyle w:val="Heading3"/>
      </w:pPr>
      <w:bookmarkStart w:id="17" w:name="_Toc104798125"/>
      <w:r>
        <w:t>Management and ownership of export activities:</w:t>
      </w:r>
      <w:bookmarkEnd w:id="17"/>
      <w:r>
        <w:t> </w:t>
      </w:r>
    </w:p>
    <w:p w14:paraId="662188F4" w14:textId="77777777" w:rsidR="00A36146" w:rsidRDefault="00A36146" w:rsidP="002710DE">
      <w:pPr>
        <w:pStyle w:val="Hintbullet"/>
      </w:pPr>
      <w:r>
        <w:t>Who will be running the export business? </w:t>
      </w:r>
    </w:p>
    <w:p w14:paraId="2F8FD8C6" w14:textId="77777777" w:rsidR="00A36146" w:rsidRDefault="00A36146" w:rsidP="002710DE">
      <w:pPr>
        <w:pStyle w:val="Hintbullet"/>
      </w:pPr>
      <w:r>
        <w:t>How will senior management and areas of the business help implement the export plan? Outline their role in the business, the strengths of each employee involved in the export side of your business. </w:t>
      </w:r>
    </w:p>
    <w:p w14:paraId="3C7BFF7E" w14:textId="77777777" w:rsidR="00A36146" w:rsidRDefault="00A36146" w:rsidP="00A36146">
      <w:pPr>
        <w:pStyle w:val="NormalWeb"/>
        <w:spacing w:before="120" w:beforeAutospacing="0" w:after="120" w:afterAutospacing="0"/>
      </w:pPr>
      <w:r>
        <w:rPr>
          <w:rFonts w:ascii="Arial" w:hAnsi="Arial" w:cs="Arial"/>
          <w:b/>
          <w:bCs/>
          <w:color w:val="000000"/>
          <w:sz w:val="22"/>
          <w:szCs w:val="22"/>
        </w:rPr>
        <w:t>Experience:</w:t>
      </w:r>
      <w:r>
        <w:rPr>
          <w:rFonts w:ascii="Arial" w:hAnsi="Arial" w:cs="Arial"/>
          <w:color w:val="000000"/>
          <w:sz w:val="22"/>
          <w:szCs w:val="22"/>
        </w:rPr>
        <w:t> </w:t>
      </w:r>
    </w:p>
    <w:p w14:paraId="7C055D43" w14:textId="77777777" w:rsidR="00A36146" w:rsidRDefault="00A36146" w:rsidP="002710DE">
      <w:pPr>
        <w:pStyle w:val="Hintbullet"/>
      </w:pPr>
      <w:r>
        <w:t>What relevant experience do the business owners and key personnel have? </w:t>
      </w:r>
    </w:p>
    <w:p w14:paraId="74D7C108" w14:textId="77777777" w:rsidR="00A36146" w:rsidRDefault="00A36146" w:rsidP="002710DE">
      <w:pPr>
        <w:pStyle w:val="Hintbullet"/>
      </w:pPr>
      <w:r>
        <w:t>List current staff with relevant qualifications and the percentage of time allocated to export activities. If current staff are not adequately skilled, then outline the required training below.</w:t>
      </w:r>
    </w:p>
    <w:p w14:paraId="14154D1D" w14:textId="77777777" w:rsidR="00A36146" w:rsidRDefault="00A36146" w:rsidP="00843737">
      <w:pPr>
        <w:pStyle w:val="Heading3"/>
      </w:pPr>
      <w:bookmarkStart w:id="18" w:name="_Toc104798126"/>
      <w:r>
        <w:t>Training and support</w:t>
      </w:r>
      <w:bookmarkEnd w:id="18"/>
      <w:r>
        <w:t> </w:t>
      </w:r>
    </w:p>
    <w:p w14:paraId="103C1918" w14:textId="77777777" w:rsidR="00A36146" w:rsidRDefault="00A36146" w:rsidP="002710DE">
      <w:pPr>
        <w:pStyle w:val="Hintbullet"/>
      </w:pPr>
      <w:r>
        <w:t>What training is needed to fill knowledge and experience gaps? </w:t>
      </w:r>
    </w:p>
    <w:p w14:paraId="6C9B731A" w14:textId="77777777" w:rsidR="00A36146" w:rsidRDefault="00A36146" w:rsidP="002710DE">
      <w:pPr>
        <w:pStyle w:val="Hintbullet"/>
      </w:pPr>
      <w:r>
        <w:t>Do you need external support, from export consultants or other? </w:t>
      </w:r>
    </w:p>
    <w:p w14:paraId="229B8DEE" w14:textId="716A0907" w:rsidR="00A36146" w:rsidRDefault="00A36146" w:rsidP="002710DE">
      <w:pPr>
        <w:pStyle w:val="Hintbullet"/>
      </w:pPr>
      <w:r>
        <w:t xml:space="preserve">What will this cost and is </w:t>
      </w:r>
      <w:r w:rsidR="00AB2939">
        <w:t>training</w:t>
      </w:r>
      <w:r>
        <w:t xml:space="preserve"> readily accessible?  </w:t>
      </w:r>
    </w:p>
    <w:p w14:paraId="44A0A313" w14:textId="77777777" w:rsidR="00A36146" w:rsidRDefault="00A36146" w:rsidP="00843737">
      <w:pPr>
        <w:pStyle w:val="Heading3"/>
      </w:pPr>
      <w:bookmarkStart w:id="19" w:name="_Toc104798127"/>
      <w:r>
        <w:t>Production capacity</w:t>
      </w:r>
      <w:bookmarkEnd w:id="19"/>
      <w:r>
        <w:t> </w:t>
      </w:r>
    </w:p>
    <w:p w14:paraId="619CF1E8" w14:textId="77777777" w:rsidR="00A36146" w:rsidRPr="002710DE" w:rsidRDefault="00A36146" w:rsidP="002710DE">
      <w:pPr>
        <w:pStyle w:val="Hint"/>
      </w:pPr>
      <w:r w:rsidRPr="002710DE">
        <w:t>Provide details of your spare production or stock capacity. How do you plan to increase capacity to meet potential sales? What product changes are required, such as labelling, packaging or other? How will this impact production? </w:t>
      </w:r>
    </w:p>
    <w:p w14:paraId="5CF94199" w14:textId="77777777" w:rsidR="00A36146" w:rsidRDefault="00A36146" w:rsidP="00843737">
      <w:pPr>
        <w:pStyle w:val="Heading3"/>
      </w:pPr>
      <w:bookmarkStart w:id="20" w:name="_Toc104798128"/>
      <w:r>
        <w:t>Freight and logistics</w:t>
      </w:r>
      <w:bookmarkEnd w:id="20"/>
      <w:r>
        <w:t> </w:t>
      </w:r>
    </w:p>
    <w:p w14:paraId="61566F22" w14:textId="77777777" w:rsidR="00A36146" w:rsidRDefault="00A36146" w:rsidP="002710DE">
      <w:pPr>
        <w:pStyle w:val="Hint"/>
      </w:pPr>
      <w:r>
        <w:lastRenderedPageBreak/>
        <w:t>Provide details of how you will get the goods to the buyer. </w:t>
      </w:r>
    </w:p>
    <w:p w14:paraId="4BF2626A" w14:textId="0BE95532" w:rsidR="00A36146" w:rsidRDefault="00A36146" w:rsidP="002710DE">
      <w:pPr>
        <w:pStyle w:val="Hintbullet"/>
      </w:pPr>
      <w:r>
        <w:t>Do you need any special export documentation to accompany the goods (</w:t>
      </w:r>
      <w:proofErr w:type="gramStart"/>
      <w:r>
        <w:t>i</w:t>
      </w:r>
      <w:r w:rsidR="00AB2939">
        <w:t>.</w:t>
      </w:r>
      <w:r>
        <w:t>e.</w:t>
      </w:r>
      <w:proofErr w:type="gramEnd"/>
      <w:r>
        <w:t xml:space="preserve"> certificates of origin)?  </w:t>
      </w:r>
    </w:p>
    <w:p w14:paraId="2CB64809" w14:textId="77777777" w:rsidR="00A36146" w:rsidRDefault="00A36146" w:rsidP="002710DE">
      <w:pPr>
        <w:pStyle w:val="Hintbullet"/>
      </w:pPr>
      <w:r>
        <w:t xml:space="preserve">Does the partner have their own freight forwarding agent that they work </w:t>
      </w:r>
      <w:proofErr w:type="gramStart"/>
      <w:r>
        <w:t>with</w:t>
      </w:r>
      <w:proofErr w:type="gramEnd"/>
      <w:r>
        <w:t xml:space="preserve"> or do you need to find one for yourself?  </w:t>
      </w:r>
    </w:p>
    <w:p w14:paraId="67F65EB4" w14:textId="77777777" w:rsidR="00A36146" w:rsidRDefault="00A36146" w:rsidP="002710DE">
      <w:pPr>
        <w:pStyle w:val="Hintbullet"/>
      </w:pPr>
      <w:r>
        <w:t>Is any special packaging needed to meet export requirements? </w:t>
      </w:r>
    </w:p>
    <w:p w14:paraId="5B8DECF4" w14:textId="68A967F3" w:rsidR="00A36146" w:rsidRPr="00AB2939" w:rsidRDefault="00A36146" w:rsidP="002710DE">
      <w:pPr>
        <w:pStyle w:val="Hintbullet"/>
      </w:pPr>
      <w:r>
        <w:t xml:space="preserve">Have you discussed Incoterms with the </w:t>
      </w:r>
      <w:proofErr w:type="gramStart"/>
      <w:r>
        <w:t>buyer</w:t>
      </w:r>
      <w:proofErr w:type="gramEnd"/>
      <w:r>
        <w:t xml:space="preserve"> and do you understand your obligations associated with the agreed terms?</w:t>
      </w:r>
    </w:p>
    <w:p w14:paraId="51C43B4A" w14:textId="58537FF0" w:rsidR="001A721C" w:rsidRPr="00DE337C" w:rsidRDefault="001A721C" w:rsidP="001A721C">
      <w:pPr>
        <w:pStyle w:val="Learnmore"/>
        <w:rPr>
          <w:sz w:val="32"/>
          <w:shd w:val="pct15" w:color="auto" w:fill="FFFFFF"/>
        </w:rPr>
      </w:pPr>
      <w:r w:rsidRPr="00DE337C">
        <w:t xml:space="preserve"> </w:t>
      </w:r>
      <w:r w:rsidRPr="00843737">
        <w:rPr>
          <w:b w:val="0"/>
          <w:bCs w:val="0"/>
        </w:rPr>
        <w:t>Learn</w:t>
      </w:r>
      <w:r>
        <w:rPr>
          <w:b w:val="0"/>
          <w:bCs w:val="0"/>
        </w:rPr>
        <w:t xml:space="preserve"> more about </w:t>
      </w:r>
      <w:r>
        <w:rPr>
          <w:u w:val="single"/>
        </w:rPr>
        <w:t>shipping wine</w:t>
      </w:r>
      <w:r w:rsidRPr="00843737">
        <w:t xml:space="preserve"> </w:t>
      </w:r>
      <w:r>
        <w:rPr>
          <w:rFonts w:ascii="Wingdings" w:hAnsi="Wingdings" w:cs="Segoe UI Symbol"/>
        </w:rPr>
        <w:t>à</w:t>
      </w:r>
    </w:p>
    <w:p w14:paraId="0DA99534" w14:textId="77777777" w:rsidR="002710DE" w:rsidRDefault="002710DE" w:rsidP="00843737">
      <w:pPr>
        <w:pStyle w:val="Heading3"/>
      </w:pPr>
      <w:bookmarkStart w:id="21" w:name="_Toc104798129"/>
    </w:p>
    <w:p w14:paraId="11D1D354" w14:textId="427B4241" w:rsidR="00A36146" w:rsidRDefault="00A36146" w:rsidP="00843737">
      <w:pPr>
        <w:pStyle w:val="Heading3"/>
      </w:pPr>
      <w:r>
        <w:t>Payment methods accepted</w:t>
      </w:r>
      <w:bookmarkEnd w:id="21"/>
      <w:r>
        <w:t> </w:t>
      </w:r>
    </w:p>
    <w:p w14:paraId="39A505AC" w14:textId="77777777" w:rsidR="00A36146" w:rsidRDefault="00A36146" w:rsidP="002710DE">
      <w:pPr>
        <w:pStyle w:val="Hint"/>
      </w:pPr>
      <w:r>
        <w:t>Provide details of the payment methods and terms you’ll accept. </w:t>
      </w:r>
    </w:p>
    <w:p w14:paraId="1C884E0B" w14:textId="10062F5B" w:rsidR="001A721C" w:rsidRPr="00DE337C" w:rsidRDefault="001A721C" w:rsidP="001A721C">
      <w:pPr>
        <w:pStyle w:val="Learnmore"/>
        <w:rPr>
          <w:sz w:val="32"/>
          <w:shd w:val="pct15" w:color="auto" w:fill="FFFFFF"/>
        </w:rPr>
      </w:pPr>
      <w:r w:rsidRPr="00DE337C">
        <w:t xml:space="preserve"> </w:t>
      </w:r>
      <w:r w:rsidRPr="00843737">
        <w:rPr>
          <w:b w:val="0"/>
          <w:bCs w:val="0"/>
        </w:rPr>
        <w:t>Learn</w:t>
      </w:r>
      <w:r>
        <w:rPr>
          <w:b w:val="0"/>
          <w:bCs w:val="0"/>
        </w:rPr>
        <w:t xml:space="preserve"> more about </w:t>
      </w:r>
      <w:r>
        <w:rPr>
          <w:u w:val="single"/>
        </w:rPr>
        <w:t>payment methods</w:t>
      </w:r>
      <w:r w:rsidRPr="00843737">
        <w:t xml:space="preserve"> </w:t>
      </w:r>
      <w:r>
        <w:rPr>
          <w:rFonts w:ascii="Wingdings" w:hAnsi="Wingdings" w:cs="Segoe UI Symbol"/>
        </w:rPr>
        <w:t>à</w:t>
      </w:r>
    </w:p>
    <w:p w14:paraId="6EA5C40C" w14:textId="77777777" w:rsidR="002710DE" w:rsidRDefault="002710DE" w:rsidP="00843737">
      <w:pPr>
        <w:pStyle w:val="Heading3"/>
      </w:pPr>
      <w:bookmarkStart w:id="22" w:name="_Toc104798130"/>
    </w:p>
    <w:p w14:paraId="6A4CD886" w14:textId="540F6BC2" w:rsidR="00A36146" w:rsidRDefault="00A36146" w:rsidP="00843737">
      <w:pPr>
        <w:pStyle w:val="Heading3"/>
      </w:pPr>
      <w:r>
        <w:t>Intellectual property protection</w:t>
      </w:r>
      <w:bookmarkEnd w:id="22"/>
    </w:p>
    <w:p w14:paraId="34EDBA55" w14:textId="4605B5A3" w:rsidR="00A36146" w:rsidRDefault="00A36146" w:rsidP="002710DE">
      <w:pPr>
        <w:pStyle w:val="Hint"/>
      </w:pPr>
      <w:r>
        <w:t>List any current trademarks you have registered and for which international markets.</w:t>
      </w:r>
    </w:p>
    <w:p w14:paraId="4397A10A" w14:textId="5D6BEA3E" w:rsidR="001A721C" w:rsidRPr="00DE337C" w:rsidRDefault="001A721C" w:rsidP="001A721C">
      <w:pPr>
        <w:pStyle w:val="Learnmore"/>
        <w:rPr>
          <w:sz w:val="32"/>
          <w:shd w:val="pct15" w:color="auto" w:fill="FFFFFF"/>
        </w:rPr>
      </w:pPr>
      <w:r w:rsidRPr="00DE337C">
        <w:t xml:space="preserve"> </w:t>
      </w:r>
      <w:r w:rsidRPr="00843737">
        <w:rPr>
          <w:b w:val="0"/>
          <w:bCs w:val="0"/>
        </w:rPr>
        <w:t>Learn</w:t>
      </w:r>
      <w:r>
        <w:rPr>
          <w:b w:val="0"/>
          <w:bCs w:val="0"/>
        </w:rPr>
        <w:t xml:space="preserve"> more about </w:t>
      </w:r>
      <w:r>
        <w:rPr>
          <w:u w:val="single"/>
        </w:rPr>
        <w:t>IP protection</w:t>
      </w:r>
      <w:r w:rsidRPr="00843737">
        <w:t xml:space="preserve"> </w:t>
      </w:r>
      <w:r>
        <w:rPr>
          <w:rFonts w:ascii="Wingdings" w:hAnsi="Wingdings" w:cs="Segoe UI Symbol"/>
        </w:rPr>
        <w:t>à</w:t>
      </w:r>
    </w:p>
    <w:p w14:paraId="1ADCDD28" w14:textId="77777777" w:rsidR="002710DE" w:rsidRDefault="002710DE" w:rsidP="00843737">
      <w:pPr>
        <w:pStyle w:val="Heading3"/>
      </w:pPr>
      <w:bookmarkStart w:id="23" w:name="_Toc104798131"/>
    </w:p>
    <w:p w14:paraId="2892645E" w14:textId="685EE0A4" w:rsidR="00A36146" w:rsidRDefault="00A36146" w:rsidP="00843737">
      <w:pPr>
        <w:pStyle w:val="Heading3"/>
      </w:pPr>
      <w:r>
        <w:t>Insurance details</w:t>
      </w:r>
      <w:bookmarkEnd w:id="23"/>
    </w:p>
    <w:tbl>
      <w:tblPr>
        <w:tblW w:w="9067" w:type="dxa"/>
        <w:tblCellMar>
          <w:top w:w="15" w:type="dxa"/>
          <w:left w:w="15" w:type="dxa"/>
          <w:bottom w:w="15" w:type="dxa"/>
          <w:right w:w="15" w:type="dxa"/>
        </w:tblCellMar>
        <w:tblLook w:val="04A0" w:firstRow="1" w:lastRow="0" w:firstColumn="1" w:lastColumn="0" w:noHBand="0" w:noVBand="1"/>
      </w:tblPr>
      <w:tblGrid>
        <w:gridCol w:w="2637"/>
        <w:gridCol w:w="6430"/>
      </w:tblGrid>
      <w:tr w:rsidR="00A36146" w14:paraId="152BE757" w14:textId="77777777" w:rsidTr="004E4EB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132143EA" w14:textId="77777777" w:rsidR="00A36146" w:rsidRDefault="00A36146">
            <w:pPr>
              <w:pStyle w:val="NormalWeb"/>
              <w:spacing w:before="120" w:beforeAutospacing="0" w:after="0" w:afterAutospacing="0"/>
            </w:pPr>
            <w:r>
              <w:rPr>
                <w:rFonts w:ascii="Arial" w:hAnsi="Arial" w:cs="Arial"/>
                <w:b/>
                <w:bCs/>
                <w:color w:val="FFFFFF"/>
                <w:sz w:val="22"/>
                <w:szCs w:val="22"/>
              </w:rPr>
              <w:t>Professional indemnity</w:t>
            </w:r>
          </w:p>
        </w:tc>
        <w:tc>
          <w:tcPr>
            <w:tcW w:w="64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E3732B5" w14:textId="68EB051A" w:rsidR="00A36146" w:rsidRDefault="00A36146" w:rsidP="002710DE">
            <w:pPr>
              <w:pStyle w:val="Hint"/>
            </w:pPr>
            <w:r>
              <w:t>Provide details, if applicable. </w:t>
            </w:r>
          </w:p>
          <w:p w14:paraId="1B2F942F" w14:textId="77777777" w:rsidR="00AB2939" w:rsidRDefault="00AB2939" w:rsidP="002710DE">
            <w:pPr>
              <w:pStyle w:val="Hint"/>
            </w:pPr>
          </w:p>
          <w:p w14:paraId="26A14DA1" w14:textId="6415F851" w:rsidR="00A36146" w:rsidRDefault="00A36146" w:rsidP="002710DE">
            <w:pPr>
              <w:pStyle w:val="Hint"/>
            </w:pPr>
          </w:p>
        </w:tc>
      </w:tr>
      <w:tr w:rsidR="00A36146" w14:paraId="6816273C" w14:textId="77777777" w:rsidTr="004E4EB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5056C3E1" w14:textId="77777777" w:rsidR="00A36146" w:rsidRDefault="00A36146">
            <w:pPr>
              <w:pStyle w:val="NormalWeb"/>
              <w:spacing w:before="120" w:beforeAutospacing="0" w:after="0" w:afterAutospacing="0"/>
            </w:pPr>
            <w:r>
              <w:rPr>
                <w:rFonts w:ascii="Arial" w:hAnsi="Arial" w:cs="Arial"/>
                <w:b/>
                <w:bCs/>
                <w:color w:val="FFFFFF"/>
                <w:sz w:val="22"/>
                <w:szCs w:val="22"/>
              </w:rPr>
              <w:t>Product liability</w:t>
            </w:r>
          </w:p>
        </w:tc>
        <w:tc>
          <w:tcPr>
            <w:tcW w:w="64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5BD5873" w14:textId="0B548B78" w:rsidR="00A36146" w:rsidRDefault="00A36146" w:rsidP="002710DE">
            <w:pPr>
              <w:pStyle w:val="Hint"/>
            </w:pPr>
            <w:r>
              <w:t>Provide details, if applicable. </w:t>
            </w:r>
          </w:p>
          <w:p w14:paraId="45773D81" w14:textId="77777777" w:rsidR="00AB2939" w:rsidRDefault="00AB2939" w:rsidP="002710DE">
            <w:pPr>
              <w:pStyle w:val="Hint"/>
            </w:pPr>
          </w:p>
          <w:p w14:paraId="04AC7BCD" w14:textId="71C6E147" w:rsidR="00AB2939" w:rsidRDefault="00AB2939" w:rsidP="002710DE">
            <w:pPr>
              <w:pStyle w:val="Hint"/>
            </w:pPr>
          </w:p>
        </w:tc>
      </w:tr>
      <w:tr w:rsidR="00A36146" w14:paraId="5E220C99" w14:textId="77777777" w:rsidTr="004E4EB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34EC18BE" w14:textId="77777777" w:rsidR="00A36146" w:rsidRDefault="00A36146">
            <w:pPr>
              <w:pStyle w:val="NormalWeb"/>
              <w:spacing w:before="120" w:beforeAutospacing="0" w:after="0" w:afterAutospacing="0"/>
            </w:pPr>
            <w:r>
              <w:rPr>
                <w:rFonts w:ascii="Arial" w:hAnsi="Arial" w:cs="Arial"/>
                <w:b/>
                <w:bCs/>
                <w:color w:val="FFFFFF"/>
                <w:sz w:val="22"/>
                <w:szCs w:val="22"/>
              </w:rPr>
              <w:t>Business assets</w:t>
            </w:r>
          </w:p>
        </w:tc>
        <w:tc>
          <w:tcPr>
            <w:tcW w:w="64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07DF2BC" w14:textId="0A7F5F93" w:rsidR="00A36146" w:rsidRDefault="00A36146" w:rsidP="002710DE">
            <w:pPr>
              <w:pStyle w:val="Hint"/>
            </w:pPr>
            <w:r>
              <w:t>Provide details, if applicable. </w:t>
            </w:r>
          </w:p>
          <w:p w14:paraId="5382387B" w14:textId="77777777" w:rsidR="00AB2939" w:rsidRDefault="00AB2939" w:rsidP="002710DE">
            <w:pPr>
              <w:pStyle w:val="Hint"/>
            </w:pPr>
          </w:p>
          <w:p w14:paraId="5AD5FB99" w14:textId="7BF73720" w:rsidR="00A36146" w:rsidRDefault="00A36146" w:rsidP="002710DE">
            <w:pPr>
              <w:pStyle w:val="Hint"/>
            </w:pPr>
          </w:p>
        </w:tc>
      </w:tr>
      <w:tr w:rsidR="00A36146" w14:paraId="71ACF617" w14:textId="77777777" w:rsidTr="004E4EBC">
        <w:tc>
          <w:tcPr>
            <w:tcW w:w="0" w:type="auto"/>
            <w:tcBorders>
              <w:top w:val="single" w:sz="4" w:space="0" w:color="BFBFBF"/>
              <w:left w:val="single" w:sz="4" w:space="0" w:color="BFBFBF"/>
              <w:bottom w:val="single" w:sz="4" w:space="0" w:color="BFBFBF"/>
              <w:right w:val="single" w:sz="4" w:space="0" w:color="BFBFBF"/>
            </w:tcBorders>
            <w:shd w:val="clear" w:color="auto" w:fill="008465"/>
            <w:tcMar>
              <w:top w:w="0" w:type="dxa"/>
              <w:left w:w="108" w:type="dxa"/>
              <w:bottom w:w="0" w:type="dxa"/>
              <w:right w:w="108" w:type="dxa"/>
            </w:tcMar>
            <w:hideMark/>
          </w:tcPr>
          <w:p w14:paraId="5B4A38A0" w14:textId="77777777" w:rsidR="00A36146" w:rsidRDefault="00A36146">
            <w:pPr>
              <w:pStyle w:val="NormalWeb"/>
              <w:spacing w:before="120" w:beforeAutospacing="0" w:after="0" w:afterAutospacing="0"/>
            </w:pPr>
            <w:r>
              <w:rPr>
                <w:rFonts w:ascii="Arial" w:hAnsi="Arial" w:cs="Arial"/>
                <w:b/>
                <w:bCs/>
                <w:color w:val="FFFFFF"/>
                <w:sz w:val="22"/>
                <w:szCs w:val="22"/>
              </w:rPr>
              <w:t>Business revenue</w:t>
            </w:r>
          </w:p>
        </w:tc>
        <w:tc>
          <w:tcPr>
            <w:tcW w:w="64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96B334F" w14:textId="1D081287" w:rsidR="00A36146" w:rsidRDefault="00A36146" w:rsidP="002710DE">
            <w:pPr>
              <w:pStyle w:val="Hint"/>
            </w:pPr>
            <w:r>
              <w:t>Provide details, if applicable. </w:t>
            </w:r>
          </w:p>
          <w:p w14:paraId="59BB997C" w14:textId="77777777" w:rsidR="00AB2939" w:rsidRDefault="00AB2939" w:rsidP="002710DE">
            <w:pPr>
              <w:pStyle w:val="Hint"/>
            </w:pPr>
          </w:p>
          <w:p w14:paraId="309C27BB" w14:textId="7321EB4C" w:rsidR="00A36146" w:rsidRDefault="00A36146" w:rsidP="002710DE">
            <w:pPr>
              <w:pStyle w:val="Hint"/>
            </w:pPr>
          </w:p>
        </w:tc>
      </w:tr>
    </w:tbl>
    <w:p w14:paraId="1369C34C" w14:textId="0CFC1F17" w:rsidR="00A36146" w:rsidRDefault="00A36146" w:rsidP="00A36146">
      <w:pPr>
        <w:spacing w:after="240"/>
      </w:pPr>
    </w:p>
    <w:p w14:paraId="03F67BB1" w14:textId="77777777" w:rsidR="00AB2939" w:rsidRDefault="00AB2939" w:rsidP="00843737">
      <w:pPr>
        <w:pStyle w:val="Heading2"/>
      </w:pPr>
      <w:bookmarkStart w:id="24" w:name="_Toc104798132"/>
      <w:r>
        <w:t>The finances</w:t>
      </w:r>
      <w:bookmarkEnd w:id="24"/>
    </w:p>
    <w:p w14:paraId="21F3EC4D" w14:textId="77777777" w:rsidR="00AB2939" w:rsidRDefault="00AB2939" w:rsidP="00843737">
      <w:pPr>
        <w:pStyle w:val="Heading3"/>
      </w:pPr>
      <w:bookmarkStart w:id="25" w:name="_Toc104798133"/>
      <w:r>
        <w:t>Key objectives &amp; financial review</w:t>
      </w:r>
      <w:bookmarkEnd w:id="25"/>
    </w:p>
    <w:p w14:paraId="25BD05E3" w14:textId="77777777" w:rsidR="00AB2939" w:rsidRDefault="00AB2939" w:rsidP="00AB2939">
      <w:pPr>
        <w:pStyle w:val="NormalWeb"/>
        <w:spacing w:before="120" w:beforeAutospacing="0" w:after="120" w:afterAutospacing="0"/>
      </w:pPr>
      <w:r>
        <w:rPr>
          <w:rFonts w:ascii="Arial" w:hAnsi="Arial" w:cs="Arial"/>
          <w:b/>
          <w:bCs/>
          <w:color w:val="000000"/>
          <w:sz w:val="22"/>
          <w:szCs w:val="22"/>
        </w:rPr>
        <w:t>Financial objectives</w:t>
      </w:r>
    </w:p>
    <w:p w14:paraId="5F97ACFB" w14:textId="77777777" w:rsidR="00AB2939" w:rsidRDefault="00AB2939" w:rsidP="002710DE">
      <w:pPr>
        <w:pStyle w:val="Hint"/>
      </w:pPr>
      <w:r>
        <w:t>List your key financial objectives. </w:t>
      </w:r>
    </w:p>
    <w:p w14:paraId="58D3F904" w14:textId="77777777" w:rsidR="00AB2939" w:rsidRDefault="00AB2939" w:rsidP="002710DE">
      <w:pPr>
        <w:pStyle w:val="Hint"/>
      </w:pPr>
      <w:r>
        <w:t>These can be in the form of sales or profit targets. You could also list your main financial management goals such as cost reduction targets. Clearly disclose if these are expected figures or estimates. </w:t>
      </w:r>
    </w:p>
    <w:p w14:paraId="5704F481" w14:textId="77777777" w:rsidR="00AB2939" w:rsidRDefault="00AB2939" w:rsidP="00AB2939">
      <w:pPr>
        <w:pStyle w:val="NormalWeb"/>
        <w:spacing w:before="120" w:beforeAutospacing="0" w:after="120" w:afterAutospacing="0"/>
      </w:pPr>
      <w:r>
        <w:rPr>
          <w:rFonts w:ascii="Arial" w:hAnsi="Arial" w:cs="Arial"/>
          <w:b/>
          <w:bCs/>
          <w:color w:val="000000"/>
          <w:sz w:val="22"/>
          <w:szCs w:val="22"/>
        </w:rPr>
        <w:lastRenderedPageBreak/>
        <w:t>Finance required </w:t>
      </w:r>
    </w:p>
    <w:p w14:paraId="7424E1D6" w14:textId="77777777" w:rsidR="00AB2939" w:rsidRPr="002710DE" w:rsidRDefault="00AB2939" w:rsidP="002710DE">
      <w:pPr>
        <w:pStyle w:val="Hintbullet"/>
      </w:pPr>
      <w:r w:rsidRPr="002710DE">
        <w:t>How much upfront money do you need? </w:t>
      </w:r>
    </w:p>
    <w:p w14:paraId="45F8BAF0" w14:textId="77777777" w:rsidR="00AB2939" w:rsidRPr="002710DE" w:rsidRDefault="00AB2939" w:rsidP="002710DE">
      <w:pPr>
        <w:pStyle w:val="Hintbullet"/>
      </w:pPr>
      <w:r w:rsidRPr="002710DE">
        <w:t>Where will you get the funds? </w:t>
      </w:r>
    </w:p>
    <w:p w14:paraId="72286E1D" w14:textId="77777777" w:rsidR="00AB2939" w:rsidRPr="002710DE" w:rsidRDefault="00AB2939" w:rsidP="002710DE">
      <w:pPr>
        <w:pStyle w:val="Hintbullet"/>
      </w:pPr>
      <w:r w:rsidRPr="002710DE">
        <w:t>What portion will you be seeking from loans, investors, business partners, friends or relatives, venture capital or government funding? </w:t>
      </w:r>
    </w:p>
    <w:p w14:paraId="14154214" w14:textId="77777777" w:rsidR="00AB2939" w:rsidRPr="002710DE" w:rsidRDefault="00AB2939" w:rsidP="002710DE">
      <w:pPr>
        <w:pStyle w:val="Hintbullet"/>
      </w:pPr>
      <w:r w:rsidRPr="002710DE">
        <w:t>How much of your own money are you contributing towards the business?</w:t>
      </w:r>
    </w:p>
    <w:p w14:paraId="0E94B057" w14:textId="77777777" w:rsidR="00AB2939" w:rsidRPr="002710DE" w:rsidRDefault="00AB2939" w:rsidP="002710DE">
      <w:pPr>
        <w:pStyle w:val="Hintbullet"/>
      </w:pPr>
      <w:r w:rsidRPr="002710DE">
        <w:t>When applying for bank loans and government grants, you’ll need to work closely with an accountant to supply financial statements to support your application.  </w:t>
      </w:r>
    </w:p>
    <w:p w14:paraId="793DC07C" w14:textId="77777777" w:rsidR="00AB2939" w:rsidRDefault="00AB2939" w:rsidP="00AB2939"/>
    <w:p w14:paraId="135B8C14" w14:textId="5A2F2359" w:rsidR="001A721C" w:rsidRPr="00DE337C" w:rsidRDefault="001A721C" w:rsidP="001A721C">
      <w:pPr>
        <w:pStyle w:val="Learnmore"/>
        <w:rPr>
          <w:sz w:val="32"/>
          <w:shd w:val="pct15" w:color="auto" w:fill="FFFFFF"/>
        </w:rPr>
      </w:pPr>
      <w:r w:rsidRPr="00DE337C">
        <w:t xml:space="preserve"> </w:t>
      </w:r>
      <w:r w:rsidRPr="00843737">
        <w:rPr>
          <w:b w:val="0"/>
          <w:bCs w:val="0"/>
        </w:rPr>
        <w:t>Learn</w:t>
      </w:r>
      <w:r>
        <w:rPr>
          <w:b w:val="0"/>
          <w:bCs w:val="0"/>
        </w:rPr>
        <w:t xml:space="preserve"> more about </w:t>
      </w:r>
      <w:r>
        <w:rPr>
          <w:u w:val="single"/>
        </w:rPr>
        <w:t>export grants and finance</w:t>
      </w:r>
      <w:r w:rsidRPr="00843737">
        <w:t xml:space="preserve"> </w:t>
      </w:r>
      <w:r>
        <w:rPr>
          <w:rFonts w:ascii="Wingdings" w:hAnsi="Wingdings" w:cs="Segoe UI Symbol"/>
        </w:rPr>
        <w:t>à</w:t>
      </w:r>
    </w:p>
    <w:p w14:paraId="7F41E704" w14:textId="4F7E0FBF" w:rsidR="00AB2939" w:rsidRDefault="00AB2939" w:rsidP="00AB2939"/>
    <w:p w14:paraId="4E51516C" w14:textId="77777777" w:rsidR="00AB2939" w:rsidRDefault="00AB2939">
      <w:pPr>
        <w:rPr>
          <w:rFonts w:ascii="Arial" w:hAnsi="Arial" w:cs="Arial"/>
          <w:b/>
          <w:bCs/>
          <w:color w:val="000000"/>
          <w:sz w:val="32"/>
          <w:szCs w:val="32"/>
        </w:rPr>
      </w:pPr>
      <w:r>
        <w:rPr>
          <w:rFonts w:ascii="Arial" w:hAnsi="Arial" w:cs="Arial"/>
          <w:color w:val="000000"/>
          <w:sz w:val="32"/>
          <w:szCs w:val="32"/>
        </w:rPr>
        <w:br w:type="page"/>
      </w:r>
    </w:p>
    <w:p w14:paraId="1E488DF3" w14:textId="322EF3F2" w:rsidR="00AB2939" w:rsidRDefault="00AB2939" w:rsidP="00843737">
      <w:pPr>
        <w:pStyle w:val="Heading2"/>
      </w:pPr>
      <w:bookmarkStart w:id="26" w:name="_Toc104798134"/>
      <w:r>
        <w:lastRenderedPageBreak/>
        <w:t>Supporting documentation</w:t>
      </w:r>
      <w:bookmarkEnd w:id="26"/>
    </w:p>
    <w:p w14:paraId="607A62BD" w14:textId="77777777" w:rsidR="00AB2939" w:rsidRDefault="00AB2939" w:rsidP="00AB2939">
      <w:pPr>
        <w:pStyle w:val="NormalWeb"/>
        <w:spacing w:before="120" w:beforeAutospacing="0" w:after="120" w:afterAutospacing="0"/>
      </w:pPr>
      <w:r>
        <w:rPr>
          <w:rFonts w:ascii="Arial" w:hAnsi="Arial" w:cs="Arial"/>
          <w:color w:val="000000"/>
          <w:sz w:val="22"/>
          <w:szCs w:val="22"/>
        </w:rPr>
        <w:t>Attached is my supporting documentation in relation to this export plan. The attached documents include:</w:t>
      </w:r>
    </w:p>
    <w:p w14:paraId="522AE718" w14:textId="4666D998" w:rsidR="00AB2939" w:rsidRDefault="00AB2939" w:rsidP="002710DE">
      <w:pPr>
        <w:pStyle w:val="Hintbullet"/>
      </w:pPr>
      <w:r>
        <w:t xml:space="preserve">List </w:t>
      </w:r>
      <w:proofErr w:type="gramStart"/>
      <w:r>
        <w:t>all of</w:t>
      </w:r>
      <w:proofErr w:type="gramEnd"/>
      <w:r>
        <w:t xml:space="preserve"> your attachments here, e.g.</w:t>
      </w:r>
    </w:p>
    <w:p w14:paraId="52F055EA" w14:textId="77777777" w:rsidR="00AB2939" w:rsidRDefault="00AB2939" w:rsidP="002710DE">
      <w:pPr>
        <w:pStyle w:val="Hintbullet"/>
      </w:pPr>
      <w:r>
        <w:t>Export costs spreadsheet</w:t>
      </w:r>
    </w:p>
    <w:p w14:paraId="691CD5CF" w14:textId="77777777" w:rsidR="00AB2939" w:rsidRDefault="00AB2939" w:rsidP="002710DE">
      <w:pPr>
        <w:pStyle w:val="Hintbullet"/>
      </w:pPr>
      <w:r>
        <w:t>Export pricing spreadsheet</w:t>
      </w:r>
    </w:p>
    <w:p w14:paraId="1243644F" w14:textId="77777777" w:rsidR="00AB2939" w:rsidRDefault="00AB2939" w:rsidP="002710DE">
      <w:pPr>
        <w:pStyle w:val="Hintbullet"/>
      </w:pPr>
      <w:r>
        <w:t>Balance Sheet</w:t>
      </w:r>
    </w:p>
    <w:p w14:paraId="3E6BD2B6" w14:textId="77777777" w:rsidR="00AB2939" w:rsidRDefault="00AB2939" w:rsidP="002710DE">
      <w:pPr>
        <w:pStyle w:val="Hintbullet"/>
      </w:pPr>
      <w:r>
        <w:t>Profit &amp; Loss Statement</w:t>
      </w:r>
    </w:p>
    <w:p w14:paraId="497F69CE" w14:textId="77777777" w:rsidR="00AB2939" w:rsidRDefault="00AB2939" w:rsidP="002710DE">
      <w:pPr>
        <w:pStyle w:val="Hintbullet"/>
      </w:pPr>
      <w:r>
        <w:t>Break even analysis</w:t>
      </w:r>
    </w:p>
    <w:p w14:paraId="380AEDEF" w14:textId="77777777" w:rsidR="00AB2939" w:rsidRDefault="00AB2939" w:rsidP="002710DE">
      <w:pPr>
        <w:pStyle w:val="Hintbullet"/>
      </w:pPr>
      <w:r>
        <w:t>Other</w:t>
      </w:r>
    </w:p>
    <w:sectPr w:rsidR="00AB2939" w:rsidSect="00761354">
      <w:headerReference w:type="default" r:id="rId9"/>
      <w:footerReference w:type="even" r:id="rId10"/>
      <w:footerReference w:type="default" r:id="rId1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FC75C" w14:textId="77777777" w:rsidR="006C0FBB" w:rsidRDefault="006C0FBB" w:rsidP="00082A9D">
      <w:r>
        <w:separator/>
      </w:r>
    </w:p>
  </w:endnote>
  <w:endnote w:type="continuationSeparator" w:id="0">
    <w:p w14:paraId="3356B141" w14:textId="77777777" w:rsidR="006C0FBB" w:rsidRDefault="006C0FBB" w:rsidP="00082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2682012"/>
      <w:docPartObj>
        <w:docPartGallery w:val="Page Numbers (Bottom of Page)"/>
        <w:docPartUnique/>
      </w:docPartObj>
    </w:sdtPr>
    <w:sdtContent>
      <w:p w14:paraId="1DCDC6AC" w14:textId="77777777" w:rsidR="00843737" w:rsidRDefault="00843737" w:rsidP="00A408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4B81F5" w14:textId="77777777" w:rsidR="00843737" w:rsidRDefault="00843737" w:rsidP="007613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2102913"/>
      <w:docPartObj>
        <w:docPartGallery w:val="Page Numbers (Bottom of Page)"/>
        <w:docPartUnique/>
      </w:docPartObj>
    </w:sdtPr>
    <w:sdtEndPr>
      <w:rPr>
        <w:rStyle w:val="DefaultParagraphFont"/>
        <w:rFonts w:asciiTheme="majorHAnsi" w:hAnsiTheme="majorHAnsi" w:cstheme="majorHAnsi"/>
      </w:rPr>
    </w:sdtEndPr>
    <w:sdtContent>
      <w:p w14:paraId="5EC55328" w14:textId="77777777" w:rsidR="00843737" w:rsidRPr="004E4EBC" w:rsidRDefault="00843737" w:rsidP="00A408CD">
        <w:pPr>
          <w:pStyle w:val="Footer"/>
          <w:framePr w:wrap="none" w:vAnchor="text" w:hAnchor="margin" w:xAlign="right" w:y="1"/>
          <w:rPr>
            <w:rFonts w:asciiTheme="majorHAnsi" w:hAnsiTheme="majorHAnsi" w:cstheme="majorHAnsi"/>
          </w:rPr>
        </w:pPr>
        <w:r w:rsidRPr="004E4EBC">
          <w:rPr>
            <w:rFonts w:asciiTheme="majorHAnsi" w:hAnsiTheme="majorHAnsi" w:cstheme="majorHAnsi"/>
          </w:rPr>
          <w:fldChar w:fldCharType="begin"/>
        </w:r>
        <w:r w:rsidRPr="004E4EBC">
          <w:rPr>
            <w:rFonts w:asciiTheme="majorHAnsi" w:hAnsiTheme="majorHAnsi" w:cstheme="majorHAnsi"/>
          </w:rPr>
          <w:instrText xml:space="preserve"> PAGE </w:instrText>
        </w:r>
        <w:r w:rsidRPr="004E4EBC">
          <w:rPr>
            <w:rFonts w:asciiTheme="majorHAnsi" w:hAnsiTheme="majorHAnsi" w:cstheme="majorHAnsi"/>
          </w:rPr>
          <w:fldChar w:fldCharType="separate"/>
        </w:r>
        <w:r w:rsidRPr="004E4EBC">
          <w:rPr>
            <w:rFonts w:asciiTheme="majorHAnsi" w:hAnsiTheme="majorHAnsi" w:cstheme="majorHAnsi"/>
          </w:rPr>
          <w:t>2</w:t>
        </w:r>
        <w:r w:rsidRPr="004E4EBC">
          <w:rPr>
            <w:rFonts w:asciiTheme="majorHAnsi" w:hAnsiTheme="majorHAnsi" w:cstheme="majorHAnsi"/>
          </w:rPr>
          <w:fldChar w:fldCharType="end"/>
        </w:r>
      </w:p>
    </w:sdtContent>
  </w:sdt>
  <w:p w14:paraId="531409A2" w14:textId="77777777" w:rsidR="00843737" w:rsidRDefault="00843737" w:rsidP="007613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09924" w14:textId="77777777" w:rsidR="006C0FBB" w:rsidRDefault="006C0FBB" w:rsidP="00082A9D">
      <w:r>
        <w:separator/>
      </w:r>
    </w:p>
  </w:footnote>
  <w:footnote w:type="continuationSeparator" w:id="0">
    <w:p w14:paraId="532E6459" w14:textId="77777777" w:rsidR="006C0FBB" w:rsidRDefault="006C0FBB" w:rsidP="00082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DACD" w14:textId="77777777" w:rsidR="00843737" w:rsidRPr="00761354" w:rsidRDefault="00843737" w:rsidP="00761354">
    <w:pPr>
      <w:pStyle w:val="Header"/>
      <w:jc w:val="center"/>
      <w:rPr>
        <w:rFonts w:ascii="Arial" w:hAnsi="Arial" w:cs="Arial"/>
        <w:sz w:val="22"/>
        <w:szCs w:val="22"/>
      </w:rPr>
    </w:pPr>
    <w:r w:rsidRPr="00761354">
      <w:rPr>
        <w:rFonts w:ascii="Arial" w:hAnsi="Arial" w:cs="Arial"/>
        <w:sz w:val="22"/>
        <w:szCs w:val="22"/>
      </w:rPr>
      <w:t>[Insert Business Name] export plan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A6D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EA5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C630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7068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5284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100D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946E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489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D0B0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766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F6420"/>
    <w:multiLevelType w:val="multilevel"/>
    <w:tmpl w:val="C3AC58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C50272"/>
    <w:multiLevelType w:val="multilevel"/>
    <w:tmpl w:val="1CDA4B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509F1"/>
    <w:multiLevelType w:val="multilevel"/>
    <w:tmpl w:val="2C0401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C4661"/>
    <w:multiLevelType w:val="multilevel"/>
    <w:tmpl w:val="9B547E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2A4A8A"/>
    <w:multiLevelType w:val="multilevel"/>
    <w:tmpl w:val="A0B827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65FBF"/>
    <w:multiLevelType w:val="hybridMultilevel"/>
    <w:tmpl w:val="0FBE713A"/>
    <w:lvl w:ilvl="0" w:tplc="42D0A006">
      <w:start w:val="1"/>
      <w:numFmt w:val="bullet"/>
      <w:pStyle w:val="Hin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962CCC"/>
    <w:multiLevelType w:val="multilevel"/>
    <w:tmpl w:val="7F0C6A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B008F"/>
    <w:multiLevelType w:val="multilevel"/>
    <w:tmpl w:val="5100E81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B355E1"/>
    <w:multiLevelType w:val="multilevel"/>
    <w:tmpl w:val="A01010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525768"/>
    <w:multiLevelType w:val="multilevel"/>
    <w:tmpl w:val="0E46EE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0B1BF1"/>
    <w:multiLevelType w:val="multilevel"/>
    <w:tmpl w:val="4B16F3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080481"/>
    <w:multiLevelType w:val="multilevel"/>
    <w:tmpl w:val="0E8444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0C4BF1"/>
    <w:multiLevelType w:val="multilevel"/>
    <w:tmpl w:val="4C50F8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536FA8"/>
    <w:multiLevelType w:val="multilevel"/>
    <w:tmpl w:val="879847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D022F8"/>
    <w:multiLevelType w:val="multilevel"/>
    <w:tmpl w:val="902C4A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256B3B"/>
    <w:multiLevelType w:val="multilevel"/>
    <w:tmpl w:val="103894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B35D9"/>
    <w:multiLevelType w:val="multilevel"/>
    <w:tmpl w:val="09B810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675421194">
    <w:abstractNumId w:val="26"/>
  </w:num>
  <w:num w:numId="2" w16cid:durableId="1845902137">
    <w:abstractNumId w:val="25"/>
  </w:num>
  <w:num w:numId="3" w16cid:durableId="867569738">
    <w:abstractNumId w:val="13"/>
  </w:num>
  <w:num w:numId="4" w16cid:durableId="689377346">
    <w:abstractNumId w:val="19"/>
  </w:num>
  <w:num w:numId="5" w16cid:durableId="1739471055">
    <w:abstractNumId w:val="23"/>
  </w:num>
  <w:num w:numId="6" w16cid:durableId="472990858">
    <w:abstractNumId w:val="12"/>
  </w:num>
  <w:num w:numId="7" w16cid:durableId="779225033">
    <w:abstractNumId w:val="16"/>
  </w:num>
  <w:num w:numId="8" w16cid:durableId="492835793">
    <w:abstractNumId w:val="18"/>
  </w:num>
  <w:num w:numId="9" w16cid:durableId="88088467">
    <w:abstractNumId w:val="14"/>
  </w:num>
  <w:num w:numId="10" w16cid:durableId="1121999441">
    <w:abstractNumId w:val="11"/>
  </w:num>
  <w:num w:numId="11" w16cid:durableId="724525292">
    <w:abstractNumId w:val="10"/>
  </w:num>
  <w:num w:numId="12" w16cid:durableId="229271485">
    <w:abstractNumId w:val="21"/>
  </w:num>
  <w:num w:numId="13" w16cid:durableId="240257769">
    <w:abstractNumId w:val="17"/>
  </w:num>
  <w:num w:numId="14" w16cid:durableId="1863782054">
    <w:abstractNumId w:val="20"/>
  </w:num>
  <w:num w:numId="15" w16cid:durableId="771825011">
    <w:abstractNumId w:val="22"/>
  </w:num>
  <w:num w:numId="16" w16cid:durableId="1169323648">
    <w:abstractNumId w:val="24"/>
  </w:num>
  <w:num w:numId="17" w16cid:durableId="915171516">
    <w:abstractNumId w:val="0"/>
  </w:num>
  <w:num w:numId="18" w16cid:durableId="971399096">
    <w:abstractNumId w:val="1"/>
  </w:num>
  <w:num w:numId="19" w16cid:durableId="610865540">
    <w:abstractNumId w:val="2"/>
  </w:num>
  <w:num w:numId="20" w16cid:durableId="1764182184">
    <w:abstractNumId w:val="3"/>
  </w:num>
  <w:num w:numId="21" w16cid:durableId="2105835513">
    <w:abstractNumId w:val="8"/>
  </w:num>
  <w:num w:numId="22" w16cid:durableId="1014724754">
    <w:abstractNumId w:val="4"/>
  </w:num>
  <w:num w:numId="23" w16cid:durableId="2137019200">
    <w:abstractNumId w:val="5"/>
  </w:num>
  <w:num w:numId="24" w16cid:durableId="1704020537">
    <w:abstractNumId w:val="6"/>
  </w:num>
  <w:num w:numId="25" w16cid:durableId="2017339094">
    <w:abstractNumId w:val="7"/>
  </w:num>
  <w:num w:numId="26" w16cid:durableId="1264923712">
    <w:abstractNumId w:val="9"/>
  </w:num>
  <w:num w:numId="27" w16cid:durableId="10859522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D60"/>
    <w:rsid w:val="00082A9D"/>
    <w:rsid w:val="00167A8A"/>
    <w:rsid w:val="00187B1A"/>
    <w:rsid w:val="001A721C"/>
    <w:rsid w:val="00253E83"/>
    <w:rsid w:val="00261A46"/>
    <w:rsid w:val="002710DE"/>
    <w:rsid w:val="00301D85"/>
    <w:rsid w:val="003D19F6"/>
    <w:rsid w:val="00407262"/>
    <w:rsid w:val="00482351"/>
    <w:rsid w:val="004E4EBC"/>
    <w:rsid w:val="005179E5"/>
    <w:rsid w:val="006604DE"/>
    <w:rsid w:val="006C0FBB"/>
    <w:rsid w:val="006D3D60"/>
    <w:rsid w:val="00761354"/>
    <w:rsid w:val="00812B7A"/>
    <w:rsid w:val="00843737"/>
    <w:rsid w:val="00914D3B"/>
    <w:rsid w:val="00984D3A"/>
    <w:rsid w:val="009C681B"/>
    <w:rsid w:val="00A36146"/>
    <w:rsid w:val="00AB2939"/>
    <w:rsid w:val="00AD2603"/>
    <w:rsid w:val="00AF5CC9"/>
    <w:rsid w:val="00B00E89"/>
    <w:rsid w:val="00B031E3"/>
    <w:rsid w:val="00B359FA"/>
    <w:rsid w:val="00BA4B03"/>
    <w:rsid w:val="00BB5BD3"/>
    <w:rsid w:val="00BE7265"/>
    <w:rsid w:val="00C27B74"/>
    <w:rsid w:val="00D164EE"/>
    <w:rsid w:val="00DB4C8F"/>
    <w:rsid w:val="00DE337C"/>
    <w:rsid w:val="00E15C89"/>
    <w:rsid w:val="00FA48BA"/>
  </w:rsids>
  <m:mathPr>
    <m:mathFont m:val="Cambria Math"/>
    <m:brkBin m:val="before"/>
    <m:brkBinSub m:val="--"/>
    <m:smallFrac m:val="0"/>
    <m:dispDef/>
    <m:lMargin m:val="0"/>
    <m:rMargin m:val="0"/>
    <m:defJc m:val="centerGroup"/>
    <m:wrapIndent m:val="1440"/>
    <m:intLim m:val="subSup"/>
    <m:naryLim m:val="undOvr"/>
  </m:mathPr>
  <w:themeFontLang w:val="en-AU"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B049A"/>
  <w15:chartTrackingRefBased/>
  <w15:docId w15:val="{D3716949-8537-3B47-89FC-140B4D0B5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A8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43737"/>
    <w:pPr>
      <w:spacing w:before="120" w:after="60"/>
      <w:outlineLvl w:val="0"/>
    </w:pPr>
    <w:rPr>
      <w:rFonts w:ascii="Arial" w:hAnsi="Arial" w:cs="Arial"/>
      <w:b/>
      <w:bCs/>
      <w:color w:val="000000"/>
      <w:sz w:val="32"/>
      <w:szCs w:val="32"/>
    </w:rPr>
  </w:style>
  <w:style w:type="paragraph" w:styleId="Heading2">
    <w:name w:val="heading 2"/>
    <w:basedOn w:val="Normal"/>
    <w:link w:val="Heading2Char"/>
    <w:uiPriority w:val="9"/>
    <w:qFormat/>
    <w:rsid w:val="00843737"/>
    <w:pPr>
      <w:spacing w:before="240" w:after="120"/>
      <w:outlineLvl w:val="1"/>
    </w:pPr>
    <w:rPr>
      <w:rFonts w:ascii="Arial" w:hAnsi="Arial" w:cs="Arial"/>
      <w:color w:val="262626"/>
      <w:sz w:val="30"/>
      <w:szCs w:val="30"/>
    </w:rPr>
  </w:style>
  <w:style w:type="paragraph" w:styleId="Heading3">
    <w:name w:val="heading 3"/>
    <w:basedOn w:val="Normal"/>
    <w:link w:val="Heading3Char"/>
    <w:uiPriority w:val="9"/>
    <w:qFormat/>
    <w:rsid w:val="00843737"/>
    <w:pPr>
      <w:spacing w:before="240" w:after="120"/>
      <w:outlineLvl w:val="2"/>
    </w:pPr>
    <w:rPr>
      <w:rFonts w:ascii="Arial" w:hAnsi="Arial" w:cs="Arial"/>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2A9D"/>
    <w:pPr>
      <w:spacing w:before="100" w:beforeAutospacing="1" w:after="100" w:afterAutospacing="1"/>
    </w:pPr>
  </w:style>
  <w:style w:type="character" w:styleId="Hyperlink">
    <w:name w:val="Hyperlink"/>
    <w:basedOn w:val="DefaultParagraphFont"/>
    <w:uiPriority w:val="99"/>
    <w:unhideWhenUsed/>
    <w:rsid w:val="00082A9D"/>
    <w:rPr>
      <w:color w:val="0000FF"/>
      <w:u w:val="single"/>
    </w:rPr>
  </w:style>
  <w:style w:type="paragraph" w:styleId="Footer">
    <w:name w:val="footer"/>
    <w:basedOn w:val="Normal"/>
    <w:link w:val="FooterChar"/>
    <w:uiPriority w:val="99"/>
    <w:unhideWhenUsed/>
    <w:rsid w:val="00082A9D"/>
    <w:pPr>
      <w:tabs>
        <w:tab w:val="center" w:pos="4513"/>
        <w:tab w:val="right" w:pos="9026"/>
      </w:tabs>
    </w:pPr>
  </w:style>
  <w:style w:type="character" w:customStyle="1" w:styleId="FooterChar">
    <w:name w:val="Footer Char"/>
    <w:basedOn w:val="DefaultParagraphFont"/>
    <w:link w:val="Footer"/>
    <w:uiPriority w:val="99"/>
    <w:rsid w:val="00082A9D"/>
  </w:style>
  <w:style w:type="character" w:styleId="PageNumber">
    <w:name w:val="page number"/>
    <w:basedOn w:val="DefaultParagraphFont"/>
    <w:uiPriority w:val="99"/>
    <w:semiHidden/>
    <w:unhideWhenUsed/>
    <w:rsid w:val="00082A9D"/>
  </w:style>
  <w:style w:type="paragraph" w:styleId="Header">
    <w:name w:val="header"/>
    <w:basedOn w:val="Normal"/>
    <w:link w:val="HeaderChar"/>
    <w:uiPriority w:val="99"/>
    <w:unhideWhenUsed/>
    <w:rsid w:val="00082A9D"/>
    <w:pPr>
      <w:tabs>
        <w:tab w:val="center" w:pos="4513"/>
        <w:tab w:val="right" w:pos="9026"/>
      </w:tabs>
    </w:pPr>
  </w:style>
  <w:style w:type="character" w:customStyle="1" w:styleId="HeaderChar">
    <w:name w:val="Header Char"/>
    <w:basedOn w:val="DefaultParagraphFont"/>
    <w:link w:val="Header"/>
    <w:uiPriority w:val="99"/>
    <w:rsid w:val="00082A9D"/>
  </w:style>
  <w:style w:type="character" w:customStyle="1" w:styleId="Heading1Char">
    <w:name w:val="Heading 1 Char"/>
    <w:basedOn w:val="DefaultParagraphFont"/>
    <w:link w:val="Heading1"/>
    <w:uiPriority w:val="9"/>
    <w:rsid w:val="00843737"/>
    <w:rPr>
      <w:rFonts w:ascii="Arial" w:eastAsia="Times New Roman" w:hAnsi="Arial" w:cs="Arial"/>
      <w:b/>
      <w:bCs/>
      <w:color w:val="000000"/>
      <w:sz w:val="32"/>
      <w:szCs w:val="32"/>
      <w:lang w:eastAsia="en-GB"/>
    </w:rPr>
  </w:style>
  <w:style w:type="paragraph" w:styleId="TOCHeading">
    <w:name w:val="TOC Heading"/>
    <w:basedOn w:val="Heading1"/>
    <w:next w:val="Normal"/>
    <w:uiPriority w:val="39"/>
    <w:unhideWhenUsed/>
    <w:qFormat/>
    <w:rsid w:val="00914D3B"/>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914D3B"/>
    <w:pPr>
      <w:spacing w:before="120"/>
    </w:pPr>
    <w:rPr>
      <w:rFonts w:cstheme="minorHAnsi"/>
      <w:b/>
      <w:bCs/>
      <w:i/>
      <w:iCs/>
    </w:rPr>
  </w:style>
  <w:style w:type="paragraph" w:styleId="TOC2">
    <w:name w:val="toc 2"/>
    <w:basedOn w:val="Normal"/>
    <w:next w:val="Normal"/>
    <w:autoRedefine/>
    <w:uiPriority w:val="39"/>
    <w:unhideWhenUsed/>
    <w:rsid w:val="00914D3B"/>
    <w:pPr>
      <w:spacing w:before="120"/>
      <w:ind w:left="240"/>
    </w:pPr>
    <w:rPr>
      <w:rFonts w:cstheme="minorHAnsi"/>
      <w:b/>
      <w:bCs/>
      <w:sz w:val="22"/>
      <w:szCs w:val="22"/>
    </w:rPr>
  </w:style>
  <w:style w:type="paragraph" w:styleId="TOC3">
    <w:name w:val="toc 3"/>
    <w:basedOn w:val="Normal"/>
    <w:next w:val="Normal"/>
    <w:autoRedefine/>
    <w:uiPriority w:val="39"/>
    <w:unhideWhenUsed/>
    <w:rsid w:val="00914D3B"/>
    <w:pPr>
      <w:ind w:left="480"/>
    </w:pPr>
    <w:rPr>
      <w:rFonts w:cstheme="minorHAnsi"/>
      <w:sz w:val="20"/>
      <w:szCs w:val="20"/>
    </w:rPr>
  </w:style>
  <w:style w:type="paragraph" w:styleId="TOC4">
    <w:name w:val="toc 4"/>
    <w:basedOn w:val="Normal"/>
    <w:next w:val="Normal"/>
    <w:autoRedefine/>
    <w:uiPriority w:val="39"/>
    <w:semiHidden/>
    <w:unhideWhenUsed/>
    <w:rsid w:val="00914D3B"/>
    <w:pPr>
      <w:ind w:left="720"/>
    </w:pPr>
    <w:rPr>
      <w:rFonts w:cstheme="minorHAnsi"/>
      <w:sz w:val="20"/>
      <w:szCs w:val="20"/>
    </w:rPr>
  </w:style>
  <w:style w:type="paragraph" w:styleId="TOC5">
    <w:name w:val="toc 5"/>
    <w:basedOn w:val="Normal"/>
    <w:next w:val="Normal"/>
    <w:autoRedefine/>
    <w:uiPriority w:val="39"/>
    <w:semiHidden/>
    <w:unhideWhenUsed/>
    <w:rsid w:val="00914D3B"/>
    <w:pPr>
      <w:ind w:left="960"/>
    </w:pPr>
    <w:rPr>
      <w:rFonts w:cstheme="minorHAnsi"/>
      <w:sz w:val="20"/>
      <w:szCs w:val="20"/>
    </w:rPr>
  </w:style>
  <w:style w:type="paragraph" w:styleId="TOC6">
    <w:name w:val="toc 6"/>
    <w:basedOn w:val="Normal"/>
    <w:next w:val="Normal"/>
    <w:autoRedefine/>
    <w:uiPriority w:val="39"/>
    <w:semiHidden/>
    <w:unhideWhenUsed/>
    <w:rsid w:val="00914D3B"/>
    <w:pPr>
      <w:ind w:left="1200"/>
    </w:pPr>
    <w:rPr>
      <w:rFonts w:cstheme="minorHAnsi"/>
      <w:sz w:val="20"/>
      <w:szCs w:val="20"/>
    </w:rPr>
  </w:style>
  <w:style w:type="paragraph" w:styleId="TOC7">
    <w:name w:val="toc 7"/>
    <w:basedOn w:val="Normal"/>
    <w:next w:val="Normal"/>
    <w:autoRedefine/>
    <w:uiPriority w:val="39"/>
    <w:semiHidden/>
    <w:unhideWhenUsed/>
    <w:rsid w:val="00914D3B"/>
    <w:pPr>
      <w:ind w:left="1440"/>
    </w:pPr>
    <w:rPr>
      <w:rFonts w:cstheme="minorHAnsi"/>
      <w:sz w:val="20"/>
      <w:szCs w:val="20"/>
    </w:rPr>
  </w:style>
  <w:style w:type="paragraph" w:styleId="TOC8">
    <w:name w:val="toc 8"/>
    <w:basedOn w:val="Normal"/>
    <w:next w:val="Normal"/>
    <w:autoRedefine/>
    <w:uiPriority w:val="39"/>
    <w:semiHidden/>
    <w:unhideWhenUsed/>
    <w:rsid w:val="00914D3B"/>
    <w:pPr>
      <w:ind w:left="1680"/>
    </w:pPr>
    <w:rPr>
      <w:rFonts w:cstheme="minorHAnsi"/>
      <w:sz w:val="20"/>
      <w:szCs w:val="20"/>
    </w:rPr>
  </w:style>
  <w:style w:type="paragraph" w:styleId="TOC9">
    <w:name w:val="toc 9"/>
    <w:basedOn w:val="Normal"/>
    <w:next w:val="Normal"/>
    <w:autoRedefine/>
    <w:uiPriority w:val="39"/>
    <w:semiHidden/>
    <w:unhideWhenUsed/>
    <w:rsid w:val="00914D3B"/>
    <w:pPr>
      <w:ind w:left="1920"/>
    </w:pPr>
    <w:rPr>
      <w:rFonts w:cstheme="minorHAnsi"/>
      <w:sz w:val="20"/>
      <w:szCs w:val="20"/>
    </w:rPr>
  </w:style>
  <w:style w:type="character" w:customStyle="1" w:styleId="Heading2Char">
    <w:name w:val="Heading 2 Char"/>
    <w:basedOn w:val="DefaultParagraphFont"/>
    <w:link w:val="Heading2"/>
    <w:uiPriority w:val="9"/>
    <w:rsid w:val="00843737"/>
    <w:rPr>
      <w:rFonts w:ascii="Arial" w:eastAsia="Times New Roman" w:hAnsi="Arial" w:cs="Arial"/>
      <w:color w:val="262626"/>
      <w:sz w:val="30"/>
      <w:szCs w:val="30"/>
      <w:lang w:eastAsia="en-GB"/>
    </w:rPr>
  </w:style>
  <w:style w:type="character" w:customStyle="1" w:styleId="Heading3Char">
    <w:name w:val="Heading 3 Char"/>
    <w:basedOn w:val="DefaultParagraphFont"/>
    <w:link w:val="Heading3"/>
    <w:uiPriority w:val="9"/>
    <w:rsid w:val="00843737"/>
    <w:rPr>
      <w:rFonts w:ascii="Arial" w:eastAsia="Times New Roman" w:hAnsi="Arial" w:cs="Arial"/>
      <w:b/>
      <w:bCs/>
      <w:color w:val="000000"/>
      <w:sz w:val="22"/>
      <w:szCs w:val="22"/>
      <w:lang w:eastAsia="en-GB"/>
    </w:rPr>
  </w:style>
  <w:style w:type="character" w:styleId="CommentReference">
    <w:name w:val="annotation reference"/>
    <w:basedOn w:val="DefaultParagraphFont"/>
    <w:uiPriority w:val="99"/>
    <w:semiHidden/>
    <w:unhideWhenUsed/>
    <w:rsid w:val="00482351"/>
    <w:rPr>
      <w:sz w:val="16"/>
      <w:szCs w:val="16"/>
    </w:rPr>
  </w:style>
  <w:style w:type="paragraph" w:styleId="CommentText">
    <w:name w:val="annotation text"/>
    <w:basedOn w:val="Normal"/>
    <w:link w:val="CommentTextChar"/>
    <w:uiPriority w:val="99"/>
    <w:semiHidden/>
    <w:unhideWhenUsed/>
    <w:rsid w:val="00482351"/>
    <w:rPr>
      <w:sz w:val="20"/>
      <w:szCs w:val="20"/>
    </w:rPr>
  </w:style>
  <w:style w:type="character" w:customStyle="1" w:styleId="CommentTextChar">
    <w:name w:val="Comment Text Char"/>
    <w:basedOn w:val="DefaultParagraphFont"/>
    <w:link w:val="CommentText"/>
    <w:uiPriority w:val="99"/>
    <w:semiHidden/>
    <w:rsid w:val="00482351"/>
    <w:rPr>
      <w:sz w:val="20"/>
      <w:szCs w:val="20"/>
    </w:rPr>
  </w:style>
  <w:style w:type="paragraph" w:styleId="CommentSubject">
    <w:name w:val="annotation subject"/>
    <w:basedOn w:val="CommentText"/>
    <w:next w:val="CommentText"/>
    <w:link w:val="CommentSubjectChar"/>
    <w:uiPriority w:val="99"/>
    <w:semiHidden/>
    <w:unhideWhenUsed/>
    <w:rsid w:val="00482351"/>
    <w:rPr>
      <w:b/>
      <w:bCs/>
    </w:rPr>
  </w:style>
  <w:style w:type="character" w:customStyle="1" w:styleId="CommentSubjectChar">
    <w:name w:val="Comment Subject Char"/>
    <w:basedOn w:val="CommentTextChar"/>
    <w:link w:val="CommentSubject"/>
    <w:uiPriority w:val="99"/>
    <w:semiHidden/>
    <w:rsid w:val="00482351"/>
    <w:rPr>
      <w:b/>
      <w:bCs/>
      <w:sz w:val="20"/>
      <w:szCs w:val="20"/>
    </w:rPr>
  </w:style>
  <w:style w:type="paragraph" w:customStyle="1" w:styleId="Hint">
    <w:name w:val="Hint"/>
    <w:basedOn w:val="Normal"/>
    <w:link w:val="HintChar"/>
    <w:qFormat/>
    <w:rsid w:val="00843737"/>
    <w:pPr>
      <w:spacing w:before="120" w:after="120"/>
    </w:pPr>
    <w:rPr>
      <w:rFonts w:ascii="Arial" w:hAnsi="Arial" w:cs="Arial"/>
      <w:i/>
      <w:color w:val="85846A" w:themeColor="background2" w:themeShade="BF"/>
      <w:sz w:val="22"/>
      <w:szCs w:val="20"/>
    </w:rPr>
  </w:style>
  <w:style w:type="paragraph" w:customStyle="1" w:styleId="Hintbullet">
    <w:name w:val="Hint bullet"/>
    <w:basedOn w:val="Hint"/>
    <w:qFormat/>
    <w:rsid w:val="002710DE"/>
    <w:pPr>
      <w:numPr>
        <w:numId w:val="27"/>
      </w:numPr>
      <w:spacing w:before="0" w:after="0"/>
      <w:ind w:left="714" w:hanging="357"/>
    </w:pPr>
  </w:style>
  <w:style w:type="character" w:customStyle="1" w:styleId="HintChar">
    <w:name w:val="Hint Char"/>
    <w:basedOn w:val="DefaultParagraphFont"/>
    <w:link w:val="Hint"/>
    <w:rsid w:val="00843737"/>
    <w:rPr>
      <w:rFonts w:ascii="Arial" w:eastAsia="Times New Roman" w:hAnsi="Arial" w:cs="Arial"/>
      <w:i/>
      <w:color w:val="85846A" w:themeColor="background2" w:themeShade="BF"/>
      <w:sz w:val="22"/>
      <w:szCs w:val="20"/>
      <w:lang w:eastAsia="en-GB"/>
    </w:rPr>
  </w:style>
  <w:style w:type="paragraph" w:customStyle="1" w:styleId="Learnmore">
    <w:name w:val="Learn more"/>
    <w:basedOn w:val="Normal"/>
    <w:qFormat/>
    <w:rsid w:val="002710DE"/>
    <w:pPr>
      <w:spacing w:before="120" w:after="240"/>
      <w:jc w:val="right"/>
    </w:pPr>
    <w:rPr>
      <w:rFonts w:ascii="Arial" w:hAnsi="Arial" w:cs="Arial"/>
      <w:b/>
      <w:bCs/>
      <w:color w:val="000000" w:themeColor="text1"/>
      <w:sz w:val="22"/>
      <w:szCs w:val="32"/>
      <w:bdr w:val="single" w:sz="8" w:space="0" w:color="58C5C7"/>
      <w:shd w:val="solid" w:color="58C5C7" w:fill="58C5C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2475">
      <w:bodyDiv w:val="1"/>
      <w:marLeft w:val="0"/>
      <w:marRight w:val="0"/>
      <w:marTop w:val="0"/>
      <w:marBottom w:val="0"/>
      <w:divBdr>
        <w:top w:val="none" w:sz="0" w:space="0" w:color="auto"/>
        <w:left w:val="none" w:sz="0" w:space="0" w:color="auto"/>
        <w:bottom w:val="none" w:sz="0" w:space="0" w:color="auto"/>
        <w:right w:val="none" w:sz="0" w:space="0" w:color="auto"/>
      </w:divBdr>
      <w:divsChild>
        <w:div w:id="223420079">
          <w:marLeft w:val="-108"/>
          <w:marRight w:val="0"/>
          <w:marTop w:val="0"/>
          <w:marBottom w:val="0"/>
          <w:divBdr>
            <w:top w:val="none" w:sz="0" w:space="0" w:color="auto"/>
            <w:left w:val="none" w:sz="0" w:space="0" w:color="auto"/>
            <w:bottom w:val="none" w:sz="0" w:space="0" w:color="auto"/>
            <w:right w:val="none" w:sz="0" w:space="0" w:color="auto"/>
          </w:divBdr>
        </w:div>
        <w:div w:id="277831890">
          <w:marLeft w:val="-108"/>
          <w:marRight w:val="0"/>
          <w:marTop w:val="0"/>
          <w:marBottom w:val="0"/>
          <w:divBdr>
            <w:top w:val="none" w:sz="0" w:space="0" w:color="auto"/>
            <w:left w:val="none" w:sz="0" w:space="0" w:color="auto"/>
            <w:bottom w:val="none" w:sz="0" w:space="0" w:color="auto"/>
            <w:right w:val="none" w:sz="0" w:space="0" w:color="auto"/>
          </w:divBdr>
        </w:div>
      </w:divsChild>
    </w:div>
    <w:div w:id="76480669">
      <w:bodyDiv w:val="1"/>
      <w:marLeft w:val="0"/>
      <w:marRight w:val="0"/>
      <w:marTop w:val="0"/>
      <w:marBottom w:val="0"/>
      <w:divBdr>
        <w:top w:val="none" w:sz="0" w:space="0" w:color="auto"/>
        <w:left w:val="none" w:sz="0" w:space="0" w:color="auto"/>
        <w:bottom w:val="none" w:sz="0" w:space="0" w:color="auto"/>
        <w:right w:val="none" w:sz="0" w:space="0" w:color="auto"/>
      </w:divBdr>
    </w:div>
    <w:div w:id="268969865">
      <w:bodyDiv w:val="1"/>
      <w:marLeft w:val="0"/>
      <w:marRight w:val="0"/>
      <w:marTop w:val="0"/>
      <w:marBottom w:val="0"/>
      <w:divBdr>
        <w:top w:val="none" w:sz="0" w:space="0" w:color="auto"/>
        <w:left w:val="none" w:sz="0" w:space="0" w:color="auto"/>
        <w:bottom w:val="none" w:sz="0" w:space="0" w:color="auto"/>
        <w:right w:val="none" w:sz="0" w:space="0" w:color="auto"/>
      </w:divBdr>
    </w:div>
    <w:div w:id="366681961">
      <w:bodyDiv w:val="1"/>
      <w:marLeft w:val="0"/>
      <w:marRight w:val="0"/>
      <w:marTop w:val="0"/>
      <w:marBottom w:val="0"/>
      <w:divBdr>
        <w:top w:val="none" w:sz="0" w:space="0" w:color="auto"/>
        <w:left w:val="none" w:sz="0" w:space="0" w:color="auto"/>
        <w:bottom w:val="none" w:sz="0" w:space="0" w:color="auto"/>
        <w:right w:val="none" w:sz="0" w:space="0" w:color="auto"/>
      </w:divBdr>
      <w:divsChild>
        <w:div w:id="716858612">
          <w:marLeft w:val="-108"/>
          <w:marRight w:val="0"/>
          <w:marTop w:val="0"/>
          <w:marBottom w:val="0"/>
          <w:divBdr>
            <w:top w:val="none" w:sz="0" w:space="0" w:color="auto"/>
            <w:left w:val="none" w:sz="0" w:space="0" w:color="auto"/>
            <w:bottom w:val="none" w:sz="0" w:space="0" w:color="auto"/>
            <w:right w:val="none" w:sz="0" w:space="0" w:color="auto"/>
          </w:divBdr>
        </w:div>
      </w:divsChild>
    </w:div>
    <w:div w:id="494687490">
      <w:bodyDiv w:val="1"/>
      <w:marLeft w:val="0"/>
      <w:marRight w:val="0"/>
      <w:marTop w:val="0"/>
      <w:marBottom w:val="0"/>
      <w:divBdr>
        <w:top w:val="none" w:sz="0" w:space="0" w:color="auto"/>
        <w:left w:val="none" w:sz="0" w:space="0" w:color="auto"/>
        <w:bottom w:val="none" w:sz="0" w:space="0" w:color="auto"/>
        <w:right w:val="none" w:sz="0" w:space="0" w:color="auto"/>
      </w:divBdr>
      <w:divsChild>
        <w:div w:id="1135412218">
          <w:marLeft w:val="-108"/>
          <w:marRight w:val="0"/>
          <w:marTop w:val="0"/>
          <w:marBottom w:val="0"/>
          <w:divBdr>
            <w:top w:val="none" w:sz="0" w:space="0" w:color="auto"/>
            <w:left w:val="none" w:sz="0" w:space="0" w:color="auto"/>
            <w:bottom w:val="none" w:sz="0" w:space="0" w:color="auto"/>
            <w:right w:val="none" w:sz="0" w:space="0" w:color="auto"/>
          </w:divBdr>
        </w:div>
      </w:divsChild>
    </w:div>
    <w:div w:id="505363836">
      <w:bodyDiv w:val="1"/>
      <w:marLeft w:val="0"/>
      <w:marRight w:val="0"/>
      <w:marTop w:val="0"/>
      <w:marBottom w:val="0"/>
      <w:divBdr>
        <w:top w:val="none" w:sz="0" w:space="0" w:color="auto"/>
        <w:left w:val="none" w:sz="0" w:space="0" w:color="auto"/>
        <w:bottom w:val="none" w:sz="0" w:space="0" w:color="auto"/>
        <w:right w:val="none" w:sz="0" w:space="0" w:color="auto"/>
      </w:divBdr>
    </w:div>
    <w:div w:id="671835109">
      <w:bodyDiv w:val="1"/>
      <w:marLeft w:val="0"/>
      <w:marRight w:val="0"/>
      <w:marTop w:val="0"/>
      <w:marBottom w:val="0"/>
      <w:divBdr>
        <w:top w:val="none" w:sz="0" w:space="0" w:color="auto"/>
        <w:left w:val="none" w:sz="0" w:space="0" w:color="auto"/>
        <w:bottom w:val="none" w:sz="0" w:space="0" w:color="auto"/>
        <w:right w:val="none" w:sz="0" w:space="0" w:color="auto"/>
      </w:divBdr>
    </w:div>
    <w:div w:id="677849520">
      <w:bodyDiv w:val="1"/>
      <w:marLeft w:val="0"/>
      <w:marRight w:val="0"/>
      <w:marTop w:val="0"/>
      <w:marBottom w:val="0"/>
      <w:divBdr>
        <w:top w:val="none" w:sz="0" w:space="0" w:color="auto"/>
        <w:left w:val="none" w:sz="0" w:space="0" w:color="auto"/>
        <w:bottom w:val="none" w:sz="0" w:space="0" w:color="auto"/>
        <w:right w:val="none" w:sz="0" w:space="0" w:color="auto"/>
      </w:divBdr>
      <w:divsChild>
        <w:div w:id="2099788813">
          <w:marLeft w:val="-108"/>
          <w:marRight w:val="0"/>
          <w:marTop w:val="0"/>
          <w:marBottom w:val="0"/>
          <w:divBdr>
            <w:top w:val="none" w:sz="0" w:space="0" w:color="auto"/>
            <w:left w:val="none" w:sz="0" w:space="0" w:color="auto"/>
            <w:bottom w:val="none" w:sz="0" w:space="0" w:color="auto"/>
            <w:right w:val="none" w:sz="0" w:space="0" w:color="auto"/>
          </w:divBdr>
        </w:div>
        <w:div w:id="2113085194">
          <w:marLeft w:val="-108"/>
          <w:marRight w:val="0"/>
          <w:marTop w:val="0"/>
          <w:marBottom w:val="0"/>
          <w:divBdr>
            <w:top w:val="none" w:sz="0" w:space="0" w:color="auto"/>
            <w:left w:val="none" w:sz="0" w:space="0" w:color="auto"/>
            <w:bottom w:val="none" w:sz="0" w:space="0" w:color="auto"/>
            <w:right w:val="none" w:sz="0" w:space="0" w:color="auto"/>
          </w:divBdr>
        </w:div>
        <w:div w:id="2124690887">
          <w:marLeft w:val="-345"/>
          <w:marRight w:val="0"/>
          <w:marTop w:val="0"/>
          <w:marBottom w:val="0"/>
          <w:divBdr>
            <w:top w:val="none" w:sz="0" w:space="0" w:color="auto"/>
            <w:left w:val="none" w:sz="0" w:space="0" w:color="auto"/>
            <w:bottom w:val="none" w:sz="0" w:space="0" w:color="auto"/>
            <w:right w:val="none" w:sz="0" w:space="0" w:color="auto"/>
          </w:divBdr>
        </w:div>
      </w:divsChild>
    </w:div>
    <w:div w:id="715280813">
      <w:bodyDiv w:val="1"/>
      <w:marLeft w:val="0"/>
      <w:marRight w:val="0"/>
      <w:marTop w:val="0"/>
      <w:marBottom w:val="0"/>
      <w:divBdr>
        <w:top w:val="none" w:sz="0" w:space="0" w:color="auto"/>
        <w:left w:val="none" w:sz="0" w:space="0" w:color="auto"/>
        <w:bottom w:val="none" w:sz="0" w:space="0" w:color="auto"/>
        <w:right w:val="none" w:sz="0" w:space="0" w:color="auto"/>
      </w:divBdr>
    </w:div>
    <w:div w:id="80801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Custom 1">
      <a:dk1>
        <a:srgbClr val="000000"/>
      </a:dk1>
      <a:lt1>
        <a:srgbClr val="FFFFFF"/>
      </a:lt1>
      <a:dk2>
        <a:srgbClr val="191B0E"/>
      </a:dk2>
      <a:lt2>
        <a:srgbClr val="ABAA95"/>
      </a:lt2>
      <a:accent1>
        <a:srgbClr val="F1EC8E"/>
      </a:accent1>
      <a:accent2>
        <a:srgbClr val="D56327"/>
      </a:accent2>
      <a:accent3>
        <a:srgbClr val="317A5F"/>
      </a:accent3>
      <a:accent4>
        <a:srgbClr val="B4D7DD"/>
      </a:accent4>
      <a:accent5>
        <a:srgbClr val="FFFFFF"/>
      </a:accent5>
      <a:accent6>
        <a:srgbClr val="FFFFFF"/>
      </a:accent6>
      <a:hlink>
        <a:srgbClr val="000000"/>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64EDC-3393-394B-A6F9-65007340B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13</Pages>
  <Words>2307</Words>
  <Characters>13154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Kye Greenacre</dc:creator>
  <cp:keywords/>
  <dc:description/>
  <cp:lastModifiedBy>Kye Greenacre</cp:lastModifiedBy>
  <cp:revision>7</cp:revision>
  <dcterms:created xsi:type="dcterms:W3CDTF">2022-06-08T02:01:00Z</dcterms:created>
  <dcterms:modified xsi:type="dcterms:W3CDTF">2022-06-28T07:50:00Z</dcterms:modified>
</cp:coreProperties>
</file>